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ΕΛΛΗΝΙΚΗ ΔΗΜΟΚΡΑΤΙΑ                </w:t>
      </w:r>
    </w:p>
    <w:p>
      <w:pPr>
        <w:pStyle w:val="Normal"/>
        <w:rPr>
          <w:b/>
          <w:b/>
        </w:rPr>
      </w:pPr>
      <w:r>
        <w:rPr>
          <w:b/>
        </w:rPr>
        <w:t>ΠΡΩΤΟΔΙΚΕΙΟ ΘΗΒΩΝ</w:t>
      </w:r>
    </w:p>
    <w:p>
      <w:pPr>
        <w:pStyle w:val="Normal"/>
        <w:rPr>
          <w:b/>
          <w:b/>
        </w:rPr>
      </w:pPr>
      <w:r>
        <w:rPr>
          <w:b/>
        </w:rPr>
        <w:t xml:space="preserve">ΓΡΑΦΕΙΟ ΠΡΟΕΔΡΟΥ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Αριθ. Πράξης  19/2019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Η Πρόεδρος Πρωτοδικών Θηβών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/>
        <w:t xml:space="preserve">Υπηρεσία Δικαστών μηνός Μαρτίου 2019 </w:t>
      </w:r>
    </w:p>
    <w:tbl>
      <w:tblPr>
        <w:tblW w:w="10290" w:type="dxa"/>
        <w:jc w:val="left"/>
        <w:tblInd w:w="-554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84" w:type="dxa"/>
          <w:bottom w:w="0" w:type="dxa"/>
          <w:right w:w="108" w:type="dxa"/>
        </w:tblCellMar>
      </w:tblPr>
      <w:tblGrid>
        <w:gridCol w:w="1391"/>
        <w:gridCol w:w="1577"/>
        <w:gridCol w:w="2971"/>
        <w:gridCol w:w="4350"/>
      </w:tblGrid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  <w:lang w:val="en-US"/>
              </w:rPr>
              <w:t>1</w:t>
            </w:r>
            <w:r>
              <w:rPr>
                <w:b/>
                <w:bCs/>
              </w:rPr>
              <w:t>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Παρασκευή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Ειρηνοδικείο Θηβών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(Τακτική και Εκουσία)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Κάππου-Θεοδώρου</w:t>
            </w:r>
          </w:p>
        </w:tc>
      </w:tr>
      <w:tr>
        <w:trPr>
          <w:trHeight w:val="504" w:hRule="atLeast"/>
        </w:trPr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  <w:lang w:val="en-US"/>
              </w:rPr>
              <w:t>4</w:t>
            </w:r>
            <w:r>
              <w:rPr>
                <w:b/>
                <w:bCs/>
              </w:rPr>
              <w:t>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Δευτέρα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Παλαιοκρασσά</w:t>
            </w:r>
          </w:p>
        </w:tc>
      </w:tr>
      <w:tr>
        <w:trPr>
          <w:trHeight w:val="524" w:hRule="atLeast"/>
        </w:trPr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Τρίτη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(προσωρινές του ν. 3869/2010)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Θεοδώρου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Τετάρτη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Κάππου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Πέμπτη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Πταισματοδικείο Θηβών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Παπαδημητρίου</w:t>
            </w:r>
          </w:p>
          <w:p>
            <w:pPr>
              <w:pStyle w:val="Normal"/>
              <w:snapToGrid w:val="false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Θεοδώρου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Παρασκευή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Ειρηνοδικείο Θηβών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(Τακτική και Εκουσία)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Παλαιοκρασσά- Καζαντζής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11-3-2019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Δευτέρα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ΑΡΓΙΑ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--------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12-3-2019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Τρίτη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(προσωρινές του ν. 3869/2010)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Καζαντζής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13-3-2019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Τετάρτη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/>
              </w:rPr>
              <w:t>Καζαντζής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14-3-2019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Πέμπτη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Καζαντζής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15-3-2019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Παρασκευή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Ειρηνοδικείο Θηβών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Ειδική 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Παλαιοκρασσά-Καζαντζής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18-3-2019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Δευτέρα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Ειρηνοδικείο Θηβών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Ασφαλιστικά και Ειρηνοδίκης Υπηρεσίας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Κάππου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19-3-2019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Τρίτη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(προσωρινές του ν. 3869/2010)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Παλαιοκρασσά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Τετάρτη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Θεοδώρου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21-3-2019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Πέμπτη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Κάππου</w:t>
            </w:r>
          </w:p>
        </w:tc>
      </w:tr>
      <w:tr>
        <w:trPr>
          <w:trHeight w:val="313" w:hRule="atLeast"/>
        </w:trPr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22-3-2019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Παρασκευή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Παλαιοκρασσά</w:t>
            </w:r>
          </w:p>
        </w:tc>
      </w:tr>
      <w:tr>
        <w:trPr>
          <w:trHeight w:val="345" w:hRule="atLeast"/>
        </w:trPr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/>
            </w:pPr>
            <w:r>
              <w:rPr>
                <w:b/>
                <w:bCs/>
              </w:rPr>
              <w:t>25-3-2019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Δευτέρα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ΑΡΓΙΑ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----</w:t>
            </w:r>
          </w:p>
        </w:tc>
      </w:tr>
      <w:tr>
        <w:trPr>
          <w:trHeight w:val="541" w:hRule="atLeast"/>
        </w:trPr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26-3-2019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Τρίτη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(προσωρινές του ν. 3869/2010)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snapToGrid w:val="false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Κάππου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27-3-2019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Τετάρτη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Θεοδώρου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28-3-2019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Πέμπτη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Πταισματοδικείο Θηβών</w:t>
            </w:r>
          </w:p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/>
              </w:rPr>
              <w:t>Μιχάλη</w:t>
            </w:r>
          </w:p>
          <w:p>
            <w:pPr>
              <w:pStyle w:val="Normal"/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/>
              </w:rPr>
              <w:t>Παλαιοκρασσά</w:t>
            </w:r>
          </w:p>
        </w:tc>
      </w:tr>
      <w:tr>
        <w:trPr/>
        <w:tc>
          <w:tcPr>
            <w:tcW w:w="139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29-3-2019</w:t>
            </w:r>
          </w:p>
        </w:tc>
        <w:tc>
          <w:tcPr>
            <w:tcW w:w="15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Cs/>
              </w:rPr>
            </w:pPr>
            <w:r>
              <w:rPr>
                <w:bCs/>
              </w:rPr>
              <w:t>Παρασκευή</w:t>
            </w:r>
          </w:p>
        </w:tc>
        <w:tc>
          <w:tcPr>
            <w:tcW w:w="29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pacing w:lineRule="auto" w:line="360"/>
              <w:jc w:val="center"/>
              <w:rPr>
                <w:b/>
                <w:b/>
              </w:rPr>
            </w:pPr>
            <w:r>
              <w:rPr>
                <w:b/>
              </w:rPr>
              <w:t>Ειρηνοδίκης Υπηρεσίας</w:t>
            </w:r>
          </w:p>
        </w:tc>
        <w:tc>
          <w:tcPr>
            <w:tcW w:w="43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84" w:type="dxa"/>
            </w:tcMar>
          </w:tcPr>
          <w:p>
            <w:pPr>
              <w:pStyle w:val="Normal"/>
              <w:snapToGrid w:val="false"/>
              <w:spacing w:lineRule="auto" w:line="360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Θεοδώρου</w:t>
            </w:r>
          </w:p>
        </w:tc>
      </w:tr>
    </w:tbl>
    <w:p>
      <w:pPr>
        <w:pStyle w:val="Normal"/>
        <w:numPr>
          <w:ilvl w:val="0"/>
          <w:numId w:val="2"/>
        </w:numPr>
        <w:jc w:val="both"/>
        <w:rPr>
          <w:bCs/>
          <w:sz w:val="22"/>
        </w:rPr>
      </w:pPr>
      <w:r>
        <w:rPr/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bCs/>
          <w:sz w:val="22"/>
        </w:rPr>
        <w:t>Αναπληρωματικοί ορίζονται οι λοιποί Ειρηνοδίκες.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/>
        <w:t>Η παρούσα να αναρτηθεί στον πίνακα ανακοινώσεων του Πρωτοδικείου Θηβών και να συνταχθεί έκθεση που να περιέχει όλη την πράξη.</w:t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>
          <w:b/>
          <w:b/>
        </w:rPr>
      </w:pPr>
      <w:r>
        <w:rPr>
          <w:b/>
        </w:rPr>
        <w:t xml:space="preserve">Θήβα  </w:t>
      </w:r>
      <w:r>
        <w:rPr>
          <w:b/>
        </w:rPr>
        <w:t>21</w:t>
      </w:r>
      <w:r>
        <w:rPr>
          <w:b/>
        </w:rPr>
        <w:t xml:space="preserve"> Φεβρουαρίου 2019</w:t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/>
      </w:pPr>
      <w:r>
        <w:rPr>
          <w:b/>
        </w:rPr>
        <w:t>Η Διευθύνουσα στο Πρωτοδικείο Θηβών</w:t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>
          <w:b/>
          <w:b/>
        </w:rPr>
      </w:pPr>
      <w:r>
        <w:rPr>
          <w:b/>
        </w:rPr>
        <w:t>Μαρία-Φανή Παλαμίδη</w:t>
      </w:r>
    </w:p>
    <w:p>
      <w:pPr>
        <w:pStyle w:val="Normal"/>
        <w:numPr>
          <w:ilvl w:val="0"/>
          <w:numId w:val="2"/>
        </w:numPr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7"/>
          <w:numId w:val="2"/>
        </w:numPr>
        <w:spacing w:lineRule="auto" w:line="360"/>
        <w:jc w:val="center"/>
        <w:rPr>
          <w:b/>
          <w:b/>
        </w:rPr>
      </w:pPr>
      <w:r>
        <w:rPr>
          <w:b/>
        </w:rPr>
        <w:t>Πρόεδρος Πρωτοδικών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ΠΡΩΤΟΔΙΚΕΙΟ ΘΗΒΩΝ</w:t>
      </w:r>
    </w:p>
    <w:p>
      <w:pPr>
        <w:pStyle w:val="Normal"/>
        <w:spacing w:lineRule="auto" w:line="360"/>
        <w:jc w:val="left"/>
        <w:rPr>
          <w:b/>
          <w:b/>
        </w:rPr>
      </w:pPr>
      <w:r>
        <w:rPr>
          <w:b/>
        </w:rPr>
        <w:t>ΓΡΑΦΕΙΟ ΠΡΟΕΔΡΟΥ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Αριθμός Πράξης   20/2019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Η Πρόεδρος Πρωτοδικών Θηβών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Αφού λάβαμε υπόψη τις με αριθμούς  18 και 19 /2019 Πράξεις μας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Π Α Ρ Α Γ Γ Ε Λ Λ Ο Υ Μ Ε</w:t>
      </w:r>
    </w:p>
    <w:p>
      <w:pPr>
        <w:pStyle w:val="Normal"/>
        <w:spacing w:lineRule="auto" w:line="360"/>
        <w:jc w:val="both"/>
        <w:rPr/>
      </w:pPr>
      <w:r>
        <w:rPr>
          <w:b/>
        </w:rPr>
        <w:tab/>
      </w:r>
      <w:r>
        <w:rPr/>
        <w:tab/>
        <w:t>Την Ειρηνοδίκη Θηβών Δήμητρα Κάππου να δικάσει στο Ειρηνοδικείο Θηβών  στις 1-3-2019 Τακτική και Εκουσία διαδικασία, στις 18-3-2019 Ασφαλιστικά και  στις 26-3-2019 προσωρινές του Ν.3869/2010. Επίσης να συμμετέχει στην σύνθεση του Τριμελούς Πλημ/κείου Θηβών στις 6-3-2019. Επίσης να εκτελέσει καθήκοντα Ειρηνοδίκη Υπηρεσίας και στη σύνθεση αυτοφώρων Τριμελούς Πλημ/κείου  στις 1,6,18,21,23,24 και 25-3-2019 .-</w:t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Θήβα </w:t>
      </w:r>
      <w:r>
        <w:rPr>
          <w:b/>
        </w:rPr>
        <w:t>21</w:t>
      </w:r>
      <w:r>
        <w:rPr>
          <w:b/>
        </w:rPr>
        <w:t xml:space="preserve"> Φεβρουαρίου 2019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Η Διευθύνουσα στο Πρωτοδικείο Θηβών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Μαρία-Φανή Παλαμίδη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Πρόεδρος Πρωτοδικών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ΠΡΩΤΟΔΙΚΕΙΟ ΘΗΒΩΝ</w:t>
      </w:r>
    </w:p>
    <w:p>
      <w:pPr>
        <w:pStyle w:val="Normal"/>
        <w:spacing w:lineRule="auto" w:line="360"/>
        <w:jc w:val="both"/>
        <w:rPr>
          <w:b/>
          <w:b/>
        </w:rPr>
      </w:pPr>
      <w:r>
        <w:rPr>
          <w:b/>
        </w:rPr>
        <w:t>ΓΡΑΦΕΙΟ ΠΡΟΕΔΡΟΥ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/>
      </w:pPr>
      <w:r>
        <w:rPr>
          <w:b/>
        </w:rPr>
        <w:t>Αριθμός Πράξης  21 /2019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Η Πρόεδρος Πρωτοδικών Θηβών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Αφού λάβαμε υπόψη τις με αριθμούς  18 και 19 /2019 Πράξεις μας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Π Α Ρ Α Γ Γ Ε Λ Λ Ο Υ Μ Ε</w:t>
      </w:r>
    </w:p>
    <w:p>
      <w:pPr>
        <w:pStyle w:val="Normal"/>
        <w:spacing w:lineRule="auto" w:line="360"/>
        <w:jc w:val="both"/>
        <w:rPr/>
      </w:pPr>
      <w:r>
        <w:rPr>
          <w:b/>
        </w:rPr>
        <w:tab/>
      </w:r>
      <w:r>
        <w:rPr/>
        <w:tab/>
        <w:t xml:space="preserve">Την Ειρηνοδίκη Θηβών Ειρήνη Παλαιοκρασσά  να δικάσει στο Ειρηνοδικείο Θηβών στις 8-3-2019 Τακτική και Εκουσία διαδικασία και στις 15-3-2019 Ειδική διαδικασία και στις 19-3-2019 προσωρινές του Ν.3869/2010.  Επίσης να εκτελέσει καθήκοντα Ειρηνοδίκη Υπηρεσίας και στη  σύνθεση αυτοφώρων Τριμελούς Πλημ/κείου στις 4,8,16,17,19,22, και 31-3-2019. </w:t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Θήβα </w:t>
      </w:r>
      <w:r>
        <w:rPr>
          <w:b/>
        </w:rPr>
        <w:t>21</w:t>
      </w:r>
      <w:r>
        <w:rPr>
          <w:b/>
        </w:rPr>
        <w:t xml:space="preserve"> Φεβρουαρίου 2019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Η Διευθύνουσα στο Πρωτοδικείο Θηβών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Μαρία-Φανή Παλαμίδη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Πρόεδρος Πρωτοδικών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ΠΡΩΤΟΔΙΚΕΙΟ ΘΗΒΩΝ</w:t>
      </w:r>
    </w:p>
    <w:p>
      <w:pPr>
        <w:pStyle w:val="Normal"/>
        <w:spacing w:lineRule="auto" w:line="360"/>
        <w:rPr>
          <w:b/>
          <w:b/>
        </w:rPr>
      </w:pPr>
      <w:r>
        <w:rPr>
          <w:b/>
        </w:rPr>
        <w:t>ΓΡΑΦΕΙΟ ΠΡΟΕΔΡΟΥ</w:t>
      </w:r>
    </w:p>
    <w:p>
      <w:pPr>
        <w:pStyle w:val="Normal"/>
        <w:spacing w:lineRule="auto" w:line="360"/>
        <w:jc w:val="both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spacing w:lineRule="auto" w:line="360"/>
        <w:jc w:val="both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spacing w:lineRule="auto" w:line="360"/>
        <w:jc w:val="both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spacing w:lineRule="auto" w:line="360"/>
        <w:jc w:val="center"/>
        <w:rPr/>
      </w:pPr>
      <w:r>
        <w:rPr>
          <w:b/>
        </w:rPr>
        <w:t>Αριθμός Πράξης  23 /2019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Η Πρόεδρος Πρωτοδικών Θηβών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Αφού λάβαμε υπόψη τις με αριθμούς  18 και 19 /2019 Πράξεις μας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Π Α Ρ Α Γ Γ Ε Λ Λ Ο Υ Μ Ε</w:t>
      </w:r>
    </w:p>
    <w:p>
      <w:pPr>
        <w:pStyle w:val="Normal"/>
        <w:spacing w:lineRule="auto" w:line="360"/>
        <w:jc w:val="both"/>
        <w:rPr/>
      </w:pPr>
      <w:r>
        <w:rPr>
          <w:b/>
        </w:rPr>
        <w:tab/>
      </w:r>
      <w:r>
        <w:rPr/>
        <w:tab/>
        <w:t>Την Ειρηνοδίκη Θηβών Νίκη Θεοδώρου να δικάσει στο Ειρηνοδικείο Θηβών στις 1-3-2019 Τακτική και Εκουσία διαδικασία και στις 5-3-2019 προσωρινές του Ν.3869/2010.</w:t>
        <w:tab/>
        <w:t xml:space="preserve">Επίσης να συμμετέχει στην σύνθεση του Τριμελούς Πλημ/κείου Θηβών στις 20-3-2019. Επίσης να εκτελέσει καθήκοντα Ειρηνοδίκη Υπηρεσίας και στη σύνθεση αυτοφώρων Τριμελούς Πλημ/κείου στις 2,3,5,7,20,29 και 30-3-2019.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Θήβα  </w:t>
      </w:r>
      <w:r>
        <w:rPr>
          <w:b/>
        </w:rPr>
        <w:t>21</w:t>
      </w:r>
      <w:r>
        <w:rPr>
          <w:b/>
        </w:rPr>
        <w:t xml:space="preserve"> Φεβρουαρίου 2019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Η Διευθύνουσα στο Πρωτοδικείο Θηβών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Μαρία-Φανή Παλαμίδη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Πρόεδρος Πρωτοδικών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ΠΡΩΤΟΔΙΚΕΙΟ ΘΗΒΩΝ</w:t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ΓΡΑΦΕΙΟ ΠΡΟΕΔΡΟΥ</w:t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/>
      </w:pPr>
      <w:r>
        <w:rPr>
          <w:b/>
        </w:rPr>
        <w:t>Αριθμός Πράξης   22/2019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Η Πρόεδρος Πρωτοδικών Θηβών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Αφού λάβαμε υπόψη τις με αριθμούς  18 και 19 /2019 Πράξεις μας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Π Α Ρ Α Γ Γ Ε Λ Λ Ο Υ Μ Ε</w:t>
      </w:r>
    </w:p>
    <w:p>
      <w:pPr>
        <w:pStyle w:val="Normal"/>
        <w:spacing w:lineRule="auto" w:line="360"/>
        <w:jc w:val="both"/>
        <w:rPr/>
      </w:pPr>
      <w:r>
        <w:rPr>
          <w:b/>
        </w:rPr>
        <w:tab/>
      </w:r>
      <w:r>
        <w:rPr/>
        <w:tab/>
        <w:t xml:space="preserve">Τον  Ειρηνοδίκη Θηβών Δημήτριο Καζαντζή να δικάσει στο Ειρηνοδικείο Θηβών στις 8-3-2019 Τακτική και Εκουσία διαδικασία, στις 12-3-2019 προσωρινές του Ν. 3869/2010 και στις 15-3-2019 Ειδική διαδικασία. Επίσης να συμμετέχει στην σύνθεση του Τριμελούς Πλημ/κείου Θηβών στις 13-3-2019. Επίσης να εκτελέσει καθήκοντα Ειρηνοδίκη Υπηρεσίας και στη σύνθεση αυτοφώρων Τριμελούς Πλημ/κείου στις  9,10,11,12,13,14 και 15-3-2019.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Θήβα  </w:t>
      </w:r>
      <w:r>
        <w:rPr>
          <w:b/>
        </w:rPr>
        <w:t>21</w:t>
      </w:r>
      <w:r>
        <w:rPr>
          <w:b/>
        </w:rPr>
        <w:t xml:space="preserve"> Φεβρουαρίου 2019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Η Διευθύνουσα στο Πρωτοδικείο Θηβών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Μαρία-Φανή Παλαμίδη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Πρόεδρος Πρωτοδικών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ΠΡΩΤΟΔΙΚΕΙΟ ΘΗΒΩΝ</w:t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ΓΡΑΦΕΙΟ ΠΡΟΕΔΡΟΥ</w:t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/>
      </w:pPr>
      <w:r>
        <w:rPr>
          <w:b/>
        </w:rPr>
        <w:t>Αριθμός Πράξης   24 /2019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Η Πρόεδρος Πρωτοδικών Θηβών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Αφού λάβαμε υπόψη την με αριθμό   19 /2019 Πράξεις μας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Π Α Ρ Α Γ Γ Ε Λ Λ Ο Υ Μ Ε</w:t>
      </w:r>
    </w:p>
    <w:p>
      <w:pPr>
        <w:pStyle w:val="Normal"/>
        <w:spacing w:lineRule="auto" w:line="360"/>
        <w:jc w:val="both"/>
        <w:rPr/>
      </w:pPr>
      <w:r>
        <w:rPr>
          <w:b/>
        </w:rPr>
        <w:tab/>
        <w:tab/>
      </w:r>
      <w:r>
        <w:rPr/>
        <w:t xml:space="preserve">Την Πταισματοδίκη Θηβών Βασιλική Μιχάλη να δικάσει στο Πταισματοδικείο Θηβών στις 28-3-2019 Πταίσματα.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Θήβα  </w:t>
      </w:r>
      <w:r>
        <w:rPr>
          <w:b/>
        </w:rPr>
        <w:t>21</w:t>
      </w:r>
      <w:r>
        <w:rPr>
          <w:b/>
        </w:rPr>
        <w:t xml:space="preserve"> Φεβρουαρίου 2019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Η Διευθύνουσα στο Πρωτοδικείο Θηβών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Μαρία-Φανή Παλαμίδη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Πρόεδρος Πρωτοδικών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ΠΡΩΤΟΔΙΚΕΙΟ ΘΗΒΩΝ</w:t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  <w:t>ΓΡΑΦΕΙΟ ΠΡΟΕΔΡΟΥ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Αριθμός Πράξης   25 /2019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Η Πρόεδρος Πρωτοδικών Θηβών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left="0" w:right="0" w:firstLine="720"/>
        <w:jc w:val="both"/>
        <w:rPr/>
      </w:pPr>
      <w:r>
        <w:rPr/>
        <w:t>Αφού λάβαμε υπόψη τις με αριθμούς  18 και 19 /2019 Πράξεις μας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Π Α Ρ Α Γ Γ Ε Λ Λ Ο Υ Μ Ε</w:t>
      </w:r>
    </w:p>
    <w:p>
      <w:pPr>
        <w:pStyle w:val="Normal"/>
        <w:spacing w:lineRule="auto" w:line="360"/>
        <w:jc w:val="both"/>
        <w:rPr/>
      </w:pPr>
      <w:r>
        <w:rPr>
          <w:b/>
        </w:rPr>
        <w:tab/>
        <w:tab/>
      </w:r>
      <w:r>
        <w:rPr/>
        <w:t>Την Πταισματοδίκη Θηβών Αικατερίνη Παπαδημητρίου να δικάσει στο Πταισματοδικείο Θηβών στις 7-3-2019 Πταίσματα. Επίσης να συμμετέχει στην σύνθεση του Τριμελούς και αυτοφώρων Τριμελούς Πλημ/κείου Θηβών στις 27-3-2019.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>
          <w:b/>
        </w:rPr>
        <w:t xml:space="preserve">Θήβα   </w:t>
      </w:r>
      <w:r>
        <w:rPr>
          <w:b/>
        </w:rPr>
        <w:t>21</w:t>
      </w:r>
      <w:r>
        <w:rPr>
          <w:b/>
        </w:rPr>
        <w:t xml:space="preserve"> Φεβρουαρίου 2019</w:t>
      </w:r>
    </w:p>
    <w:p>
      <w:pPr>
        <w:pStyle w:val="Normal"/>
        <w:spacing w:lineRule="auto" w:line="360"/>
        <w:jc w:val="center"/>
        <w:rPr/>
      </w:pPr>
      <w:r>
        <w:rPr>
          <w:b/>
        </w:rPr>
        <w:t>Η Διευθύνουσα στο Πρωτοδικείο Θηβών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Μαρία-Φανή Παλαμίδη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Πρόεδρος Πρωτοδικών</w:t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jc w:val="both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spacing w:lineRule="auto" w:line="360"/>
        <w:jc w:val="both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spacing w:lineRule="auto" w:line="360"/>
        <w:jc w:val="both"/>
        <w:rPr>
          <w:b/>
          <w:b/>
          <w:u w:val="single"/>
          <w:lang w:val="en-US"/>
        </w:rPr>
      </w:pPr>
      <w:r>
        <w:rPr>
          <w:b/>
          <w:u w:val="single"/>
          <w:lang w:val="en-US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el-GR" w:eastAsia="zh-CN" w:bidi="hi-IN"/>
    </w:rPr>
  </w:style>
  <w:style w:type="paragraph" w:styleId="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60"/>
      <w:jc w:val="center"/>
      <w:outlineLvl w:val="7"/>
    </w:pPr>
    <w:rPr>
      <w:rFonts w:ascii="Arial" w:hAnsi="Arial" w:cs="Arial"/>
      <w:b/>
      <w:szCs w:val="20"/>
      <w:u w:val="single"/>
    </w:rPr>
  </w:style>
  <w:style w:type="paragraph" w:styleId="Style13">
    <w:name w:val="Επικεφαλίδα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Lucida Sans"/>
    </w:rPr>
  </w:style>
  <w:style w:type="paragraph" w:styleId="Style18">
    <w:name w:val="Περιεχόμενα πίνακα"/>
    <w:basedOn w:val="Normal"/>
    <w:qFormat/>
    <w:pPr>
      <w:suppressLineNumbers/>
    </w:pPr>
    <w:rPr/>
  </w:style>
  <w:style w:type="paragraph" w:styleId="Style19">
    <w:name w:val="Επικεφαλίδα πίνακα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LibreOffice/5.4.5.1$Windows_X86_64 LibreOffice_project/79c9829dd5d8054ec39a82dc51cd9eff340dbee8</Application>
  <Pages>8</Pages>
  <Words>728</Words>
  <Characters>4481</Characters>
  <CharactersWithSpaces>5102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2019-02-15T13:24:35Z</dcterms:created>
  <dc:creator/>
  <dc:description/>
  <dc:language>el-GR</dc:language>
  <cp:lastModifiedBy/>
  <cp:lastPrinted>2019-02-18T08:42:58Z</cp:lastPrinted>
  <dcterms:modified xsi:type="dcterms:W3CDTF">2019-02-21T08:52:02Z</dcterms:modified>
  <cp:revision>7</cp:revision>
  <dc:subject/>
  <dc:title/>
</cp:coreProperties>
</file>