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0ED" w:rsidRPr="00DA6134" w:rsidRDefault="00FE40ED" w:rsidP="00480A35">
      <w:pPr>
        <w:tabs>
          <w:tab w:val="left" w:pos="8505"/>
        </w:tabs>
        <w:ind w:left="567" w:right="85"/>
        <w:rPr>
          <w:rFonts w:ascii="Arial" w:hAnsi="Arial"/>
          <w:b/>
        </w:rPr>
      </w:pPr>
    </w:p>
    <w:p w:rsidR="00FE40ED" w:rsidRPr="00DA6134" w:rsidRDefault="00FE40ED" w:rsidP="00480A35">
      <w:pPr>
        <w:tabs>
          <w:tab w:val="left" w:pos="8505"/>
        </w:tabs>
        <w:ind w:left="567" w:right="85"/>
        <w:rPr>
          <w:rFonts w:ascii="Arial" w:hAnsi="Arial"/>
          <w:b/>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05pt;margin-top:-13.6pt;width:509.95pt;height:135pt;z-index:-251658240">
            <v:imagedata r:id="rId6" o:title=""/>
          </v:shape>
        </w:pict>
      </w:r>
      <w:r w:rsidRPr="00DA6134">
        <w:rPr>
          <w:rFonts w:ascii="Arial" w:hAnsi="Arial"/>
          <w:b/>
          <w:sz w:val="22"/>
          <w:szCs w:val="22"/>
        </w:rPr>
        <w:t xml:space="preserve"> </w:t>
      </w:r>
    </w:p>
    <w:p w:rsidR="00FE40ED" w:rsidRPr="00DA6134" w:rsidRDefault="00FE40ED" w:rsidP="00480A35">
      <w:pPr>
        <w:tabs>
          <w:tab w:val="left" w:pos="8505"/>
        </w:tabs>
        <w:ind w:left="567" w:right="85"/>
        <w:rPr>
          <w:rFonts w:ascii="Arial" w:hAnsi="Arial"/>
          <w:b/>
          <w:sz w:val="22"/>
          <w:szCs w:val="22"/>
        </w:rPr>
      </w:pPr>
    </w:p>
    <w:p w:rsidR="00FE40ED" w:rsidRPr="00DA6134" w:rsidRDefault="00FE40ED" w:rsidP="00480A35">
      <w:pPr>
        <w:tabs>
          <w:tab w:val="left" w:pos="8505"/>
        </w:tabs>
        <w:ind w:left="567" w:right="85"/>
        <w:rPr>
          <w:rFonts w:ascii="Arial" w:hAnsi="Arial"/>
          <w:b/>
          <w:sz w:val="22"/>
          <w:szCs w:val="22"/>
        </w:rPr>
      </w:pPr>
    </w:p>
    <w:p w:rsidR="00FE40ED" w:rsidRPr="00DA6134" w:rsidRDefault="00FE40ED" w:rsidP="00480A35">
      <w:pPr>
        <w:tabs>
          <w:tab w:val="left" w:pos="8505"/>
        </w:tabs>
        <w:ind w:left="567" w:right="85"/>
        <w:rPr>
          <w:rFonts w:ascii="Arial" w:hAnsi="Arial"/>
          <w:b/>
          <w:sz w:val="22"/>
          <w:szCs w:val="22"/>
        </w:rPr>
      </w:pPr>
    </w:p>
    <w:p w:rsidR="00FE40ED" w:rsidRPr="00DA6134" w:rsidRDefault="00FE40ED" w:rsidP="00480A35">
      <w:pPr>
        <w:tabs>
          <w:tab w:val="left" w:pos="8505"/>
        </w:tabs>
        <w:ind w:left="567" w:right="85"/>
        <w:rPr>
          <w:rFonts w:ascii="Arial" w:hAnsi="Arial"/>
          <w:b/>
          <w:sz w:val="22"/>
          <w:szCs w:val="22"/>
        </w:rPr>
      </w:pPr>
    </w:p>
    <w:p w:rsidR="00FE40ED" w:rsidRPr="00DA6134" w:rsidRDefault="00FE40ED" w:rsidP="00480A35">
      <w:pPr>
        <w:tabs>
          <w:tab w:val="left" w:pos="8505"/>
        </w:tabs>
        <w:ind w:left="567" w:right="85"/>
        <w:rPr>
          <w:rFonts w:ascii="Arial" w:hAnsi="Arial"/>
          <w:b/>
          <w:sz w:val="22"/>
          <w:szCs w:val="22"/>
        </w:rPr>
      </w:pPr>
      <w:r w:rsidRPr="00DA6134">
        <w:rPr>
          <w:rFonts w:ascii="Arial" w:hAnsi="Arial"/>
          <w:b/>
          <w:sz w:val="22"/>
          <w:szCs w:val="22"/>
        </w:rPr>
        <w:t xml:space="preserve">     </w:t>
      </w:r>
    </w:p>
    <w:p w:rsidR="00FE40ED" w:rsidRDefault="00FE40ED" w:rsidP="00480A35">
      <w:pPr>
        <w:tabs>
          <w:tab w:val="left" w:pos="8505"/>
        </w:tabs>
        <w:ind w:left="567" w:right="85"/>
        <w:rPr>
          <w:rFonts w:ascii="Arial" w:hAnsi="Arial"/>
          <w:b/>
          <w:sz w:val="22"/>
          <w:szCs w:val="22"/>
        </w:rPr>
      </w:pPr>
    </w:p>
    <w:p w:rsidR="00FE40ED" w:rsidRDefault="00FE40ED" w:rsidP="00480A35">
      <w:pPr>
        <w:tabs>
          <w:tab w:val="left" w:pos="8505"/>
        </w:tabs>
        <w:ind w:left="567" w:right="85"/>
        <w:rPr>
          <w:rFonts w:ascii="Arial" w:hAnsi="Arial"/>
          <w:b/>
          <w:sz w:val="22"/>
          <w:szCs w:val="22"/>
        </w:rPr>
      </w:pPr>
    </w:p>
    <w:p w:rsidR="00FE40ED" w:rsidRPr="00DA6134" w:rsidRDefault="00FE40ED" w:rsidP="00480A35">
      <w:pPr>
        <w:tabs>
          <w:tab w:val="left" w:pos="8505"/>
        </w:tabs>
        <w:ind w:left="567" w:right="85"/>
        <w:rPr>
          <w:rFonts w:ascii="Arial" w:hAnsi="Arial"/>
          <w:b/>
          <w:sz w:val="22"/>
          <w:szCs w:val="22"/>
        </w:rPr>
      </w:pPr>
      <w:r w:rsidRPr="00DA6134">
        <w:rPr>
          <w:rFonts w:ascii="Arial" w:hAnsi="Arial"/>
          <w:b/>
          <w:sz w:val="22"/>
          <w:szCs w:val="22"/>
        </w:rPr>
        <w:t>ΔΙΚΑΣΤΙΚΟ ΜΕΓΑΡΟ</w:t>
      </w:r>
    </w:p>
    <w:p w:rsidR="00FE40ED" w:rsidRPr="00DA6134" w:rsidRDefault="00FE40ED" w:rsidP="00480A35">
      <w:pPr>
        <w:tabs>
          <w:tab w:val="left" w:pos="8505"/>
        </w:tabs>
        <w:ind w:right="85"/>
        <w:rPr>
          <w:rFonts w:ascii="Arial" w:hAnsi="Arial"/>
          <w:b/>
          <w:sz w:val="22"/>
          <w:szCs w:val="22"/>
        </w:rPr>
      </w:pPr>
      <w:r w:rsidRPr="00DA6134">
        <w:rPr>
          <w:rFonts w:ascii="Arial" w:hAnsi="Arial"/>
          <w:b/>
          <w:sz w:val="22"/>
          <w:szCs w:val="22"/>
        </w:rPr>
        <w:t xml:space="preserve">          Τ.Κ. 322.00 – ΘΗΒΑ</w:t>
      </w:r>
    </w:p>
    <w:p w:rsidR="00FE40ED" w:rsidRPr="00DA6134" w:rsidRDefault="00FE40ED" w:rsidP="00480A35">
      <w:pPr>
        <w:tabs>
          <w:tab w:val="left" w:pos="8505"/>
        </w:tabs>
        <w:ind w:left="567" w:right="85"/>
        <w:rPr>
          <w:rFonts w:ascii="Arial" w:hAnsi="Arial"/>
          <w:b/>
          <w:sz w:val="22"/>
          <w:szCs w:val="22"/>
        </w:rPr>
      </w:pPr>
      <w:r w:rsidRPr="00DA6134">
        <w:rPr>
          <w:rFonts w:ascii="Arial" w:hAnsi="Arial"/>
          <w:b/>
          <w:sz w:val="22"/>
          <w:szCs w:val="22"/>
        </w:rPr>
        <w:t xml:space="preserve">  ΤΗΛ. 22620- 27955</w:t>
      </w:r>
    </w:p>
    <w:p w:rsidR="00FE40ED" w:rsidRPr="00BB3759" w:rsidRDefault="00FE40ED" w:rsidP="00480A35">
      <w:pPr>
        <w:tabs>
          <w:tab w:val="left" w:pos="8505"/>
        </w:tabs>
        <w:ind w:left="567" w:right="85"/>
        <w:rPr>
          <w:rFonts w:ascii="Arial" w:hAnsi="Arial"/>
          <w:b/>
          <w:sz w:val="22"/>
          <w:szCs w:val="22"/>
        </w:rPr>
      </w:pPr>
      <w:r w:rsidRPr="00DA6134">
        <w:rPr>
          <w:rFonts w:ascii="Arial" w:hAnsi="Arial"/>
          <w:b/>
          <w:sz w:val="22"/>
          <w:szCs w:val="22"/>
        </w:rPr>
        <w:t xml:space="preserve">   </w:t>
      </w:r>
      <w:r>
        <w:rPr>
          <w:rFonts w:ascii="Arial" w:hAnsi="Arial"/>
          <w:b/>
          <w:sz w:val="22"/>
          <w:szCs w:val="22"/>
        </w:rPr>
        <w:t>FAX</w:t>
      </w:r>
      <w:r w:rsidRPr="00BB3759">
        <w:rPr>
          <w:rFonts w:ascii="Arial" w:hAnsi="Arial"/>
          <w:b/>
          <w:sz w:val="22"/>
          <w:szCs w:val="22"/>
        </w:rPr>
        <w:t>. 22620 23655</w:t>
      </w:r>
    </w:p>
    <w:p w:rsidR="00FE40ED" w:rsidRDefault="00FE40ED" w:rsidP="009A0BC5">
      <w:pPr>
        <w:spacing w:line="360" w:lineRule="auto"/>
        <w:jc w:val="center"/>
        <w:rPr>
          <w:rFonts w:ascii="Bookman Old Style" w:eastAsia="Arial Unicode MS" w:hAnsi="Bookman Old Style" w:cs="Kalinga"/>
          <w:b/>
        </w:rPr>
      </w:pPr>
    </w:p>
    <w:p w:rsidR="00FE40ED" w:rsidRPr="00C324F0" w:rsidRDefault="00FE40ED" w:rsidP="00480A35">
      <w:pPr>
        <w:rPr>
          <w:rFonts w:ascii="Arial" w:hAnsi="Arial" w:cs="Arial"/>
          <w:sz w:val="28"/>
          <w:szCs w:val="28"/>
        </w:rPr>
      </w:pPr>
      <w:r>
        <w:rPr>
          <w:rFonts w:ascii="Arial" w:hAnsi="Arial" w:cs="Arial"/>
          <w:sz w:val="28"/>
          <w:szCs w:val="28"/>
        </w:rPr>
        <w:t xml:space="preserve">                                                                          </w:t>
      </w:r>
      <w:r w:rsidRPr="006C72E2">
        <w:rPr>
          <w:rFonts w:ascii="Arial" w:hAnsi="Arial" w:cs="Arial"/>
          <w:sz w:val="28"/>
          <w:szCs w:val="28"/>
        </w:rPr>
        <w:t xml:space="preserve">Θήβα  </w:t>
      </w:r>
      <w:r>
        <w:rPr>
          <w:rFonts w:ascii="Arial" w:hAnsi="Arial" w:cs="Arial"/>
          <w:sz w:val="28"/>
          <w:szCs w:val="28"/>
        </w:rPr>
        <w:t>31/05/2022</w:t>
      </w:r>
    </w:p>
    <w:p w:rsidR="00FE40ED" w:rsidRDefault="00FE40ED" w:rsidP="009A0BC5">
      <w:pPr>
        <w:spacing w:line="360" w:lineRule="auto"/>
        <w:jc w:val="center"/>
        <w:rPr>
          <w:rFonts w:ascii="Bookman Old Style" w:eastAsia="Arial Unicode MS" w:hAnsi="Bookman Old Style" w:cs="Kalinga"/>
          <w:b/>
        </w:rPr>
      </w:pPr>
    </w:p>
    <w:p w:rsidR="00FE40ED" w:rsidRPr="00452182" w:rsidRDefault="00FE40ED" w:rsidP="009A0BC5">
      <w:pPr>
        <w:spacing w:line="360" w:lineRule="auto"/>
        <w:jc w:val="center"/>
        <w:rPr>
          <w:rFonts w:ascii="Bookman Old Style" w:eastAsia="Arial Unicode MS" w:hAnsi="Bookman Old Style" w:cs="Kalinga"/>
          <w:b/>
        </w:rPr>
      </w:pPr>
    </w:p>
    <w:p w:rsidR="00FE40ED" w:rsidRPr="00452182" w:rsidRDefault="00FE40ED" w:rsidP="009A0BC5">
      <w:pPr>
        <w:spacing w:line="360" w:lineRule="auto"/>
        <w:jc w:val="center"/>
        <w:rPr>
          <w:rFonts w:ascii="Bookman Old Style" w:eastAsia="Arial Unicode MS" w:hAnsi="Bookman Old Style" w:cs="Kalinga"/>
          <w:b/>
        </w:rPr>
      </w:pPr>
      <w:r w:rsidRPr="00452182">
        <w:rPr>
          <w:rFonts w:ascii="Bookman Old Style" w:eastAsia="Arial Unicode MS" w:hAnsi="Bookman Old Style" w:cs="Kalinga"/>
          <w:b/>
        </w:rPr>
        <w:t xml:space="preserve">    Α Ν Α Κ Ο Ι Ν Ω Σ Η</w:t>
      </w:r>
    </w:p>
    <w:p w:rsidR="00FE40ED" w:rsidRPr="00452182" w:rsidRDefault="00FE40ED" w:rsidP="00452182">
      <w:pPr>
        <w:spacing w:line="360" w:lineRule="auto"/>
        <w:ind w:firstLine="720"/>
        <w:jc w:val="center"/>
        <w:rPr>
          <w:rFonts w:ascii="Bookman Old Style" w:eastAsia="Arial Unicode MS" w:hAnsi="Bookman Old Style" w:cs="Kalinga"/>
          <w:b/>
        </w:rPr>
      </w:pPr>
      <w:r w:rsidRPr="00452182">
        <w:rPr>
          <w:rFonts w:ascii="Bookman Old Style" w:eastAsia="Arial Unicode MS" w:hAnsi="Bookman Old Style" w:cs="Kalinga"/>
          <w:b/>
        </w:rPr>
        <w:t>ΑΠΟΧΗ ΔΙΚΗΓΟΡΩ</w:t>
      </w:r>
      <w:r>
        <w:rPr>
          <w:rFonts w:ascii="Bookman Old Style" w:eastAsia="Arial Unicode MS" w:hAnsi="Bookman Old Style" w:cs="Kalinga"/>
          <w:b/>
        </w:rPr>
        <w:t>Ν ΤΟΥ ΔΙΚΗΓΟΡΙΚΟΥ ΣΥΛΛΟΓΟΥ ΘΗΒΑΣ</w:t>
      </w:r>
    </w:p>
    <w:p w:rsidR="00FE40ED" w:rsidRPr="00452182" w:rsidRDefault="00FE40ED" w:rsidP="00C324F0">
      <w:pPr>
        <w:spacing w:line="360" w:lineRule="auto"/>
        <w:ind w:firstLine="720"/>
        <w:jc w:val="center"/>
        <w:rPr>
          <w:rFonts w:ascii="Bookman Old Style" w:eastAsia="Arial Unicode MS" w:hAnsi="Bookman Old Style" w:cs="Kalinga"/>
          <w:b/>
        </w:rPr>
      </w:pPr>
      <w:r>
        <w:rPr>
          <w:rFonts w:ascii="Bookman Old Style" w:eastAsia="Arial Unicode MS" w:hAnsi="Bookman Old Style" w:cs="Kalinga"/>
          <w:b/>
        </w:rPr>
        <w:t>1 ΚΑΙ 2</w:t>
      </w:r>
      <w:r w:rsidRPr="001F4631">
        <w:rPr>
          <w:rFonts w:ascii="Bookman Old Style" w:eastAsia="Arial Unicode MS" w:hAnsi="Bookman Old Style" w:cs="Kalinga"/>
          <w:b/>
        </w:rPr>
        <w:t xml:space="preserve"> </w:t>
      </w:r>
      <w:r>
        <w:rPr>
          <w:rFonts w:ascii="Bookman Old Style" w:eastAsia="Arial Unicode MS" w:hAnsi="Bookman Old Style" w:cs="Kalinga"/>
          <w:b/>
        </w:rPr>
        <w:t>ΙΟΥΝΙΟΥ 2022 ΑΠΟ ΔΙΚΕΣ ΣΥΜΦΕΡΟΝΤΩΝ ΔΗΜΟΣΙΟΥ</w:t>
      </w:r>
      <w:r w:rsidRPr="00452182">
        <w:rPr>
          <w:rFonts w:ascii="Bookman Old Style" w:eastAsia="Arial Unicode MS" w:hAnsi="Bookman Old Style" w:cs="Kalinga"/>
          <w:b/>
        </w:rPr>
        <w:t xml:space="preserve">                         </w:t>
      </w:r>
    </w:p>
    <w:p w:rsidR="00FE40ED" w:rsidRPr="00452182" w:rsidRDefault="00FE40ED" w:rsidP="0095435C">
      <w:pPr>
        <w:spacing w:line="360" w:lineRule="auto"/>
        <w:ind w:firstLine="720"/>
        <w:jc w:val="center"/>
        <w:rPr>
          <w:rFonts w:ascii="Bookman Old Style" w:eastAsia="Arial Unicode MS" w:hAnsi="Bookman Old Style" w:cs="Kalinga"/>
          <w:b/>
        </w:rPr>
      </w:pPr>
      <w:r w:rsidRPr="00452182">
        <w:rPr>
          <w:rFonts w:ascii="Bookman Old Style" w:eastAsia="Arial Unicode MS" w:hAnsi="Bookman Old Style" w:cs="Kalinga"/>
          <w:b/>
        </w:rPr>
        <w:t>---------------------------------------</w:t>
      </w:r>
    </w:p>
    <w:p w:rsidR="00FE40ED" w:rsidRDefault="00FE40ED" w:rsidP="009A0BC5">
      <w:pPr>
        <w:spacing w:line="360" w:lineRule="auto"/>
        <w:ind w:firstLine="720"/>
        <w:jc w:val="both"/>
        <w:rPr>
          <w:rFonts w:ascii="Bookman Old Style" w:eastAsia="Arial Unicode MS" w:hAnsi="Bookman Old Style" w:cs="Kalinga"/>
        </w:rPr>
      </w:pPr>
      <w:r w:rsidRPr="00452182">
        <w:rPr>
          <w:rFonts w:ascii="Bookman Old Style" w:eastAsia="Arial Unicode MS" w:hAnsi="Bookman Old Style" w:cs="Kalinga"/>
          <w:b/>
        </w:rPr>
        <w:t>Το Διοικητικό Συμβούλι</w:t>
      </w:r>
      <w:r>
        <w:rPr>
          <w:rFonts w:ascii="Bookman Old Style" w:eastAsia="Arial Unicode MS" w:hAnsi="Bookman Old Style" w:cs="Kalinga"/>
          <w:b/>
        </w:rPr>
        <w:t>ο του Δικηγορικού Συλλόγου Θήβας</w:t>
      </w:r>
      <w:r w:rsidRPr="00452182">
        <w:rPr>
          <w:rFonts w:ascii="Bookman Old Style" w:eastAsia="Arial Unicode MS" w:hAnsi="Bookman Old Style" w:cs="Kalinga"/>
          <w:b/>
        </w:rPr>
        <w:t>,</w:t>
      </w:r>
      <w:r w:rsidRPr="00452182">
        <w:rPr>
          <w:rFonts w:ascii="Bookman Old Style" w:eastAsia="Arial Unicode MS" w:hAnsi="Bookman Old Style" w:cs="Kalinga"/>
        </w:rPr>
        <w:t xml:space="preserve"> </w:t>
      </w:r>
    </w:p>
    <w:p w:rsidR="00FE40ED" w:rsidRDefault="00FE40ED" w:rsidP="00D20B73">
      <w:pPr>
        <w:spacing w:line="360" w:lineRule="auto"/>
        <w:jc w:val="both"/>
        <w:rPr>
          <w:rFonts w:ascii="Bookman Old Style" w:eastAsia="Arial Unicode MS" w:hAnsi="Bookman Old Style" w:cs="Kalinga"/>
        </w:rPr>
      </w:pPr>
    </w:p>
    <w:p w:rsidR="00FE40ED" w:rsidRDefault="00FE40ED" w:rsidP="00D20B73">
      <w:pPr>
        <w:spacing w:line="360" w:lineRule="auto"/>
        <w:jc w:val="both"/>
        <w:rPr>
          <w:rFonts w:ascii="Bookman Old Style" w:eastAsia="Arial Unicode MS" w:hAnsi="Bookman Old Style" w:cs="Kalinga"/>
        </w:rPr>
      </w:pPr>
      <w:r>
        <w:rPr>
          <w:rFonts w:ascii="Bookman Old Style" w:eastAsia="Arial Unicode MS" w:hAnsi="Bookman Old Style" w:cs="Kalinga"/>
        </w:rPr>
        <w:t>Σε έκτακτη συνεδρίασή του, επικυρώνοντας την σχετική απόφαση της Συντονιστικής Επιτροπής, που λήφθηκε σε συνέχεια της από 18.5.2022 απόφασης της Ολομέλειας των Προέδρων των Δικηγορικών Συλλόγων, με αφορμή την κατάθεση και συζήτηση στη Βουλή του Σχεδίου νόμου « Κώδικας Οργανισμού Δικαστηρίων και Κατάστασης Δικαστικών Λειτουργών»</w:t>
      </w:r>
    </w:p>
    <w:p w:rsidR="00FE40ED" w:rsidRDefault="00FE40ED" w:rsidP="00D20B73">
      <w:pPr>
        <w:spacing w:line="360" w:lineRule="auto"/>
        <w:jc w:val="both"/>
        <w:rPr>
          <w:rFonts w:ascii="Bookman Old Style" w:eastAsia="Arial Unicode MS" w:hAnsi="Bookman Old Style" w:cs="Kalinga"/>
        </w:rPr>
      </w:pPr>
    </w:p>
    <w:p w:rsidR="00FE40ED" w:rsidRDefault="00FE40ED" w:rsidP="00D20B73">
      <w:pPr>
        <w:spacing w:line="360" w:lineRule="auto"/>
        <w:jc w:val="center"/>
        <w:rPr>
          <w:rFonts w:ascii="Bookman Old Style" w:eastAsia="Arial Unicode MS" w:hAnsi="Bookman Old Style" w:cs="Kalinga"/>
          <w:b/>
        </w:rPr>
      </w:pPr>
      <w:r w:rsidRPr="00D20B73">
        <w:rPr>
          <w:rFonts w:ascii="Bookman Old Style" w:eastAsia="Arial Unicode MS" w:hAnsi="Bookman Old Style" w:cs="Kalinga"/>
          <w:b/>
        </w:rPr>
        <w:t>ΑΠΟΦΑΣΙΣΕ</w:t>
      </w:r>
      <w:r>
        <w:rPr>
          <w:rFonts w:ascii="Bookman Old Style" w:eastAsia="Arial Unicode MS" w:hAnsi="Bookman Old Style" w:cs="Kalinga"/>
          <w:b/>
        </w:rPr>
        <w:t xml:space="preserve"> ΚΑΤΑ ΠΛΕΙΟΨΗΦΙΑ</w:t>
      </w:r>
    </w:p>
    <w:p w:rsidR="00FE40ED" w:rsidRDefault="00FE40ED" w:rsidP="00D20B73">
      <w:pPr>
        <w:spacing w:line="360" w:lineRule="auto"/>
        <w:rPr>
          <w:rFonts w:ascii="Bookman Old Style" w:eastAsia="Arial Unicode MS" w:hAnsi="Bookman Old Style" w:cs="Kalinga"/>
          <w:b/>
        </w:rPr>
      </w:pPr>
    </w:p>
    <w:p w:rsidR="00FE40ED" w:rsidRPr="00D20B73" w:rsidRDefault="00FE40ED" w:rsidP="00D20B73">
      <w:pPr>
        <w:spacing w:line="360" w:lineRule="auto"/>
        <w:jc w:val="both"/>
        <w:rPr>
          <w:rFonts w:ascii="Bookman Old Style" w:eastAsia="Arial Unicode MS" w:hAnsi="Bookman Old Style" w:cs="Kalinga"/>
        </w:rPr>
      </w:pPr>
      <w:r>
        <w:rPr>
          <w:rFonts w:ascii="Bookman Old Style" w:eastAsia="Arial Unicode MS" w:hAnsi="Bookman Old Style" w:cs="Kalinga"/>
        </w:rPr>
        <w:t>Την αποχή των Δικηγόρων μελών του την Τετάρτη 1.6.2022 και την Πέμπτη 2.6.2022 από δίκες συμφερόντων του Δημοσίου, ήτοι από τις δίκες στις οποίες το Δημόσιο ενάγει, ανακόπτει, εκκαλεί, αιτείται, προσφεύγει ή παρίσταται προς υποστήριξη κατηγορίας</w:t>
      </w:r>
    </w:p>
    <w:p w:rsidR="00FE40ED" w:rsidRPr="00452182" w:rsidRDefault="00FE40ED" w:rsidP="009A0BC5">
      <w:pPr>
        <w:spacing w:line="360" w:lineRule="auto"/>
        <w:ind w:firstLine="720"/>
        <w:jc w:val="both"/>
        <w:rPr>
          <w:rFonts w:ascii="Bookman Old Style" w:eastAsia="Arial Unicode MS" w:hAnsi="Bookman Old Style" w:cs="Kalinga"/>
        </w:rPr>
      </w:pPr>
    </w:p>
    <w:p w:rsidR="00FE40ED" w:rsidRDefault="00FE40ED" w:rsidP="009A0BC5">
      <w:pPr>
        <w:spacing w:line="360" w:lineRule="auto"/>
        <w:ind w:firstLine="720"/>
        <w:jc w:val="both"/>
        <w:rPr>
          <w:rFonts w:ascii="Bookman Old Style" w:eastAsia="Arial Unicode MS" w:hAnsi="Bookman Old Style" w:cs="Kalinga"/>
          <w:b/>
        </w:rPr>
      </w:pPr>
    </w:p>
    <w:p w:rsidR="00FE40ED" w:rsidRDefault="00FE40ED" w:rsidP="0082267C">
      <w:pPr>
        <w:spacing w:line="360" w:lineRule="auto"/>
        <w:jc w:val="center"/>
        <w:rPr>
          <w:rFonts w:ascii="Bookman Old Style" w:eastAsia="Arial Unicode MS" w:hAnsi="Bookman Old Style" w:cs="Kalinga"/>
        </w:rPr>
      </w:pPr>
      <w:r w:rsidRPr="00452182">
        <w:rPr>
          <w:rFonts w:ascii="Bookman Old Style" w:eastAsia="Arial Unicode MS" w:hAnsi="Bookman Old Style" w:cs="Kalinga"/>
        </w:rPr>
        <w:t>Για το Δ.Σ.</w:t>
      </w:r>
      <w:r>
        <w:rPr>
          <w:rFonts w:ascii="Bookman Old Style" w:eastAsia="Arial Unicode MS" w:hAnsi="Bookman Old Style" w:cs="Kalinga"/>
        </w:rPr>
        <w:t xml:space="preserve"> του Δικηγορικού Συλλόγου  Θήβας</w:t>
      </w:r>
    </w:p>
    <w:p w:rsidR="00FE40ED" w:rsidRDefault="00FE40ED" w:rsidP="00C324F0">
      <w:pPr>
        <w:spacing w:line="360" w:lineRule="auto"/>
        <w:rPr>
          <w:rFonts w:ascii="Bookman Old Style" w:eastAsia="Arial Unicode MS" w:hAnsi="Bookman Old Style" w:cs="Kalinga"/>
        </w:rPr>
      </w:pPr>
      <w:r>
        <w:rPr>
          <w:noProof/>
        </w:rPr>
        <w:pict>
          <v:shape id="_x0000_s1027" type="#_x0000_t75" style="position:absolute;margin-left:126pt;margin-top:5.85pt;width:180pt;height:89.3pt;z-index:-251657216">
            <v:imagedata r:id="rId7" o:title=""/>
          </v:shape>
        </w:pict>
      </w:r>
    </w:p>
    <w:p w:rsidR="00FE40ED" w:rsidRDefault="00FE40ED" w:rsidP="001C0D0F">
      <w:pPr>
        <w:spacing w:line="360" w:lineRule="auto"/>
        <w:jc w:val="center"/>
        <w:rPr>
          <w:rFonts w:ascii="Bookman Old Style" w:eastAsia="Arial Unicode MS" w:hAnsi="Bookman Old Style" w:cs="Kalinga"/>
        </w:rPr>
      </w:pPr>
      <w:r>
        <w:rPr>
          <w:rFonts w:ascii="Bookman Old Style" w:eastAsia="Arial Unicode MS" w:hAnsi="Bookman Old Style" w:cs="Kalinga"/>
        </w:rPr>
        <w:t>Η</w:t>
      </w:r>
      <w:r w:rsidRPr="00452182">
        <w:rPr>
          <w:rFonts w:ascii="Bookman Old Style" w:eastAsia="Arial Unicode MS" w:hAnsi="Bookman Old Style" w:cs="Kalinga"/>
        </w:rPr>
        <w:t xml:space="preserve"> Πρόεδρος</w:t>
      </w:r>
    </w:p>
    <w:p w:rsidR="00FE40ED" w:rsidRPr="00452182" w:rsidRDefault="00FE40ED" w:rsidP="00C324F0">
      <w:pPr>
        <w:spacing w:line="360" w:lineRule="auto"/>
        <w:rPr>
          <w:rFonts w:ascii="Bookman Old Style" w:eastAsia="Arial Unicode MS" w:hAnsi="Bookman Old Style" w:cs="Kalinga"/>
        </w:rPr>
      </w:pPr>
    </w:p>
    <w:p w:rsidR="00FE40ED" w:rsidRPr="00452182" w:rsidRDefault="00FE40ED" w:rsidP="001C0D0F">
      <w:pPr>
        <w:spacing w:line="360" w:lineRule="auto"/>
        <w:jc w:val="center"/>
        <w:rPr>
          <w:rFonts w:ascii="Bookman Old Style" w:eastAsia="Arial Unicode MS" w:hAnsi="Bookman Old Style" w:cs="Kalinga"/>
        </w:rPr>
      </w:pPr>
      <w:r>
        <w:rPr>
          <w:rFonts w:ascii="Bookman Old Style" w:eastAsia="Arial Unicode MS" w:hAnsi="Bookman Old Style" w:cs="Kalinga"/>
        </w:rPr>
        <w:t>Σωτηρία Μανάρα - Μαυράκη</w:t>
      </w:r>
    </w:p>
    <w:sectPr w:rsidR="00FE40ED" w:rsidRPr="00452182" w:rsidSect="00C324F0">
      <w:footerReference w:type="default" r:id="rId8"/>
      <w:pgSz w:w="11906" w:h="16838"/>
      <w:pgMar w:top="1440" w:right="1800" w:bottom="36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0ED" w:rsidRDefault="00FE40ED" w:rsidP="005C4EA2">
      <w:r>
        <w:separator/>
      </w:r>
    </w:p>
  </w:endnote>
  <w:endnote w:type="continuationSeparator" w:id="0">
    <w:p w:rsidR="00FE40ED" w:rsidRDefault="00FE40ED" w:rsidP="005C4E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Bookman Old Style">
    <w:panose1 w:val="020506040505050202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alinga">
    <w:panose1 w:val="00000000000000000000"/>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0ED" w:rsidRDefault="00FE40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0ED" w:rsidRDefault="00FE40ED" w:rsidP="005C4EA2">
      <w:r>
        <w:separator/>
      </w:r>
    </w:p>
  </w:footnote>
  <w:footnote w:type="continuationSeparator" w:id="0">
    <w:p w:rsidR="00FE40ED" w:rsidRDefault="00FE40ED" w:rsidP="005C4E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100000" w:hash="ucWvIC3o71RBZpxqMn9HhTd8E0Y=" w:salt="mOAm84L49J73syGsD8Z7UQ=="/>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0BC5"/>
    <w:rsid w:val="00064150"/>
    <w:rsid w:val="0009298C"/>
    <w:rsid w:val="000A1AB8"/>
    <w:rsid w:val="00173636"/>
    <w:rsid w:val="001860F1"/>
    <w:rsid w:val="001878BF"/>
    <w:rsid w:val="001A6CF5"/>
    <w:rsid w:val="001A7DF8"/>
    <w:rsid w:val="001C0D0F"/>
    <w:rsid w:val="001F4631"/>
    <w:rsid w:val="0026339F"/>
    <w:rsid w:val="0033436D"/>
    <w:rsid w:val="003433C5"/>
    <w:rsid w:val="00377B89"/>
    <w:rsid w:val="003852CF"/>
    <w:rsid w:val="003E2A22"/>
    <w:rsid w:val="00434B52"/>
    <w:rsid w:val="004468B2"/>
    <w:rsid w:val="0045032A"/>
    <w:rsid w:val="00452182"/>
    <w:rsid w:val="0045524B"/>
    <w:rsid w:val="00480A35"/>
    <w:rsid w:val="0058741E"/>
    <w:rsid w:val="005C0C16"/>
    <w:rsid w:val="005C4EA2"/>
    <w:rsid w:val="005F3FCC"/>
    <w:rsid w:val="00605006"/>
    <w:rsid w:val="006254AC"/>
    <w:rsid w:val="00627027"/>
    <w:rsid w:val="006277D5"/>
    <w:rsid w:val="006A10A5"/>
    <w:rsid w:val="006C6FC4"/>
    <w:rsid w:val="006C72E2"/>
    <w:rsid w:val="00747B99"/>
    <w:rsid w:val="007959A1"/>
    <w:rsid w:val="007A620F"/>
    <w:rsid w:val="007D4A44"/>
    <w:rsid w:val="0082267C"/>
    <w:rsid w:val="008A2E3D"/>
    <w:rsid w:val="008B5467"/>
    <w:rsid w:val="00934EAC"/>
    <w:rsid w:val="0095435C"/>
    <w:rsid w:val="009A0BC5"/>
    <w:rsid w:val="00A23D02"/>
    <w:rsid w:val="00A342ED"/>
    <w:rsid w:val="00A803A9"/>
    <w:rsid w:val="00A90026"/>
    <w:rsid w:val="00AA7838"/>
    <w:rsid w:val="00AC268A"/>
    <w:rsid w:val="00B92E92"/>
    <w:rsid w:val="00BB3759"/>
    <w:rsid w:val="00C324F0"/>
    <w:rsid w:val="00C37FDA"/>
    <w:rsid w:val="00D20B73"/>
    <w:rsid w:val="00D27547"/>
    <w:rsid w:val="00D7754D"/>
    <w:rsid w:val="00D86955"/>
    <w:rsid w:val="00DA6134"/>
    <w:rsid w:val="00DA62D0"/>
    <w:rsid w:val="00E0330F"/>
    <w:rsid w:val="00E218EE"/>
    <w:rsid w:val="00E57C52"/>
    <w:rsid w:val="00EF450B"/>
    <w:rsid w:val="00EF6737"/>
    <w:rsid w:val="00F13C76"/>
    <w:rsid w:val="00FE40E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BC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0BC5"/>
    <w:rPr>
      <w:rFonts w:cs="Times New Roman"/>
      <w:color w:val="0000FF"/>
      <w:u w:val="single"/>
    </w:rPr>
  </w:style>
  <w:style w:type="paragraph" w:styleId="Header">
    <w:name w:val="header"/>
    <w:basedOn w:val="Normal"/>
    <w:link w:val="HeaderChar"/>
    <w:uiPriority w:val="99"/>
    <w:semiHidden/>
    <w:rsid w:val="009A0BC5"/>
    <w:pPr>
      <w:tabs>
        <w:tab w:val="center" w:pos="4153"/>
        <w:tab w:val="right" w:pos="8306"/>
      </w:tabs>
    </w:pPr>
  </w:style>
  <w:style w:type="character" w:customStyle="1" w:styleId="HeaderChar">
    <w:name w:val="Header Char"/>
    <w:basedOn w:val="DefaultParagraphFont"/>
    <w:link w:val="Header"/>
    <w:uiPriority w:val="99"/>
    <w:semiHidden/>
    <w:locked/>
    <w:rsid w:val="009A0BC5"/>
    <w:rPr>
      <w:rFonts w:ascii="Times New Roman" w:hAnsi="Times New Roman" w:cs="Times New Roman"/>
      <w:sz w:val="24"/>
      <w:szCs w:val="24"/>
      <w:lang w:eastAsia="el-GR"/>
    </w:rPr>
  </w:style>
  <w:style w:type="paragraph" w:styleId="Footer">
    <w:name w:val="footer"/>
    <w:basedOn w:val="Normal"/>
    <w:link w:val="FooterChar"/>
    <w:uiPriority w:val="99"/>
    <w:rsid w:val="009A0BC5"/>
    <w:pPr>
      <w:tabs>
        <w:tab w:val="center" w:pos="4153"/>
        <w:tab w:val="right" w:pos="8306"/>
      </w:tabs>
    </w:pPr>
  </w:style>
  <w:style w:type="character" w:customStyle="1" w:styleId="FooterChar">
    <w:name w:val="Footer Char"/>
    <w:basedOn w:val="DefaultParagraphFont"/>
    <w:link w:val="Footer"/>
    <w:uiPriority w:val="99"/>
    <w:locked/>
    <w:rsid w:val="009A0BC5"/>
    <w:rPr>
      <w:rFonts w:ascii="Times New Roman" w:hAnsi="Times New Roman" w:cs="Times New Roman"/>
      <w:sz w:val="24"/>
      <w:szCs w:val="24"/>
      <w:lang w:eastAsia="el-GR"/>
    </w:rPr>
  </w:style>
  <w:style w:type="character" w:customStyle="1" w:styleId="gpro0wi8pcp91wgn">
    <w:name w:val="gpro0wi8 pcp91wgn"/>
    <w:basedOn w:val="DefaultParagraphFont"/>
    <w:uiPriority w:val="99"/>
    <w:rsid w:val="007A620F"/>
    <w:rPr>
      <w:rFonts w:cs="Times New Roman"/>
    </w:rPr>
  </w:style>
  <w:style w:type="character" w:customStyle="1" w:styleId="pcp91wgn">
    <w:name w:val="pcp91wgn"/>
    <w:basedOn w:val="DefaultParagraphFont"/>
    <w:uiPriority w:val="99"/>
    <w:rsid w:val="007A620F"/>
    <w:rPr>
      <w:rFonts w:cs="Times New Roman"/>
    </w:rPr>
  </w:style>
  <w:style w:type="character" w:customStyle="1" w:styleId="d2edcug0hpfvmrgzqv66sw1bc1et5uqllr9zc1uha8c37x1jkeod5gw0nxhoafnmaigsh9s9d3f4x2emfe6kdd0rmau55g9wc8b282ybiv3no6dbjq4qci2qa3bd9o3vknj5qynhm9osqain">
    <w:name w:val="d2edcug0 hpfvmrgz qv66sw1b c1et5uql lr9zc1uh a8c37x1j keod5gw0 nxhoafnm aigsh9s9 d3f4x2em fe6kdd0r mau55g9w c8b282yb iv3no6db jq4qci2q a3bd9o3v knj5qynh m9osqain"/>
    <w:basedOn w:val="DefaultParagraphFont"/>
    <w:uiPriority w:val="99"/>
    <w:rsid w:val="007A620F"/>
    <w:rPr>
      <w:rFonts w:cs="Times New Roman"/>
    </w:rPr>
  </w:style>
  <w:style w:type="character" w:customStyle="1" w:styleId="d2edcug0hpfvmrgzqv66sw1bc1et5uqllr9zc1uha8c37x1jkeod5gw0nxhoafnmaigsh9s9d3f4x2emfe6kdd0rmau55g9wc8b282ybiv3no6dbjq4qci2qa3bd9o3vlrazzd5pm9osqain">
    <w:name w:val="d2edcug0 hpfvmrgz qv66sw1b c1et5uql lr9zc1uh a8c37x1j keod5gw0 nxhoafnm aigsh9s9 d3f4x2em fe6kdd0r mau55g9w c8b282yb iv3no6db jq4qci2q a3bd9o3v lrazzd5p m9osqain"/>
    <w:basedOn w:val="DefaultParagraphFont"/>
    <w:uiPriority w:val="99"/>
    <w:rsid w:val="007A620F"/>
    <w:rPr>
      <w:rFonts w:cs="Times New Roman"/>
    </w:rPr>
  </w:style>
  <w:style w:type="paragraph" w:styleId="NormalWeb">
    <w:name w:val="Normal (Web)"/>
    <w:basedOn w:val="Normal"/>
    <w:uiPriority w:val="99"/>
    <w:rsid w:val="00D20B73"/>
    <w:pPr>
      <w:spacing w:before="100" w:beforeAutospacing="1" w:after="100" w:afterAutospacing="1"/>
    </w:pPr>
    <w:rPr>
      <w:rFonts w:eastAsia="Calibri"/>
    </w:rPr>
  </w:style>
  <w:style w:type="character" w:styleId="Strong">
    <w:name w:val="Strong"/>
    <w:basedOn w:val="DefaultParagraphFont"/>
    <w:uiPriority w:val="99"/>
    <w:qFormat/>
    <w:locked/>
    <w:rsid w:val="00D20B73"/>
    <w:rPr>
      <w:rFonts w:cs="Times New Roman"/>
      <w:b/>
      <w:bCs/>
    </w:rPr>
  </w:style>
</w:styles>
</file>

<file path=word/webSettings.xml><?xml version="1.0" encoding="utf-8"?>
<w:webSettings xmlns:r="http://schemas.openxmlformats.org/officeDocument/2006/relationships" xmlns:w="http://schemas.openxmlformats.org/wordprocessingml/2006/main">
  <w:divs>
    <w:div w:id="595213217">
      <w:marLeft w:val="0"/>
      <w:marRight w:val="0"/>
      <w:marTop w:val="0"/>
      <w:marBottom w:val="0"/>
      <w:divBdr>
        <w:top w:val="none" w:sz="0" w:space="0" w:color="auto"/>
        <w:left w:val="none" w:sz="0" w:space="0" w:color="auto"/>
        <w:bottom w:val="none" w:sz="0" w:space="0" w:color="auto"/>
        <w:right w:val="none" w:sz="0" w:space="0" w:color="auto"/>
      </w:divBdr>
      <w:divsChild>
        <w:div w:id="595213204">
          <w:marLeft w:val="0"/>
          <w:marRight w:val="0"/>
          <w:marTop w:val="0"/>
          <w:marBottom w:val="0"/>
          <w:divBdr>
            <w:top w:val="none" w:sz="0" w:space="0" w:color="auto"/>
            <w:left w:val="none" w:sz="0" w:space="0" w:color="auto"/>
            <w:bottom w:val="none" w:sz="0" w:space="0" w:color="auto"/>
            <w:right w:val="none" w:sz="0" w:space="0" w:color="auto"/>
          </w:divBdr>
          <w:divsChild>
            <w:div w:id="595213199">
              <w:marLeft w:val="0"/>
              <w:marRight w:val="0"/>
              <w:marTop w:val="0"/>
              <w:marBottom w:val="0"/>
              <w:divBdr>
                <w:top w:val="none" w:sz="0" w:space="0" w:color="auto"/>
                <w:left w:val="none" w:sz="0" w:space="0" w:color="auto"/>
                <w:bottom w:val="none" w:sz="0" w:space="0" w:color="auto"/>
                <w:right w:val="none" w:sz="0" w:space="0" w:color="auto"/>
              </w:divBdr>
              <w:divsChild>
                <w:div w:id="595213203">
                  <w:marLeft w:val="0"/>
                  <w:marRight w:val="0"/>
                  <w:marTop w:val="0"/>
                  <w:marBottom w:val="0"/>
                  <w:divBdr>
                    <w:top w:val="none" w:sz="0" w:space="0" w:color="auto"/>
                    <w:left w:val="none" w:sz="0" w:space="0" w:color="auto"/>
                    <w:bottom w:val="none" w:sz="0" w:space="0" w:color="auto"/>
                    <w:right w:val="none" w:sz="0" w:space="0" w:color="auto"/>
                  </w:divBdr>
                  <w:divsChild>
                    <w:div w:id="595213206">
                      <w:marLeft w:val="0"/>
                      <w:marRight w:val="0"/>
                      <w:marTop w:val="0"/>
                      <w:marBottom w:val="0"/>
                      <w:divBdr>
                        <w:top w:val="none" w:sz="0" w:space="0" w:color="auto"/>
                        <w:left w:val="none" w:sz="0" w:space="0" w:color="auto"/>
                        <w:bottom w:val="none" w:sz="0" w:space="0" w:color="auto"/>
                        <w:right w:val="none" w:sz="0" w:space="0" w:color="auto"/>
                      </w:divBdr>
                      <w:divsChild>
                        <w:div w:id="595213219">
                          <w:marLeft w:val="0"/>
                          <w:marRight w:val="0"/>
                          <w:marTop w:val="0"/>
                          <w:marBottom w:val="0"/>
                          <w:divBdr>
                            <w:top w:val="none" w:sz="0" w:space="0" w:color="auto"/>
                            <w:left w:val="none" w:sz="0" w:space="0" w:color="auto"/>
                            <w:bottom w:val="none" w:sz="0" w:space="0" w:color="auto"/>
                            <w:right w:val="none" w:sz="0" w:space="0" w:color="auto"/>
                          </w:divBdr>
                          <w:divsChild>
                            <w:div w:id="595213214">
                              <w:marLeft w:val="0"/>
                              <w:marRight w:val="0"/>
                              <w:marTop w:val="0"/>
                              <w:marBottom w:val="0"/>
                              <w:divBdr>
                                <w:top w:val="none" w:sz="0" w:space="0" w:color="auto"/>
                                <w:left w:val="none" w:sz="0" w:space="0" w:color="auto"/>
                                <w:bottom w:val="none" w:sz="0" w:space="0" w:color="auto"/>
                                <w:right w:val="none" w:sz="0" w:space="0" w:color="auto"/>
                              </w:divBdr>
                              <w:divsChild>
                                <w:div w:id="595213200">
                                  <w:marLeft w:val="0"/>
                                  <w:marRight w:val="0"/>
                                  <w:marTop w:val="0"/>
                                  <w:marBottom w:val="0"/>
                                  <w:divBdr>
                                    <w:top w:val="none" w:sz="0" w:space="0" w:color="auto"/>
                                    <w:left w:val="none" w:sz="0" w:space="0" w:color="auto"/>
                                    <w:bottom w:val="none" w:sz="0" w:space="0" w:color="auto"/>
                                    <w:right w:val="none" w:sz="0" w:space="0" w:color="auto"/>
                                  </w:divBdr>
                                  <w:divsChild>
                                    <w:div w:id="595213218">
                                      <w:marLeft w:val="0"/>
                                      <w:marRight w:val="0"/>
                                      <w:marTop w:val="0"/>
                                      <w:marBottom w:val="0"/>
                                      <w:divBdr>
                                        <w:top w:val="none" w:sz="0" w:space="0" w:color="auto"/>
                                        <w:left w:val="none" w:sz="0" w:space="0" w:color="auto"/>
                                        <w:bottom w:val="none" w:sz="0" w:space="0" w:color="auto"/>
                                        <w:right w:val="none" w:sz="0" w:space="0" w:color="auto"/>
                                      </w:divBdr>
                                      <w:divsChild>
                                        <w:div w:id="595213208">
                                          <w:marLeft w:val="0"/>
                                          <w:marRight w:val="0"/>
                                          <w:marTop w:val="0"/>
                                          <w:marBottom w:val="0"/>
                                          <w:divBdr>
                                            <w:top w:val="none" w:sz="0" w:space="0" w:color="auto"/>
                                            <w:left w:val="none" w:sz="0" w:space="0" w:color="auto"/>
                                            <w:bottom w:val="none" w:sz="0" w:space="0" w:color="auto"/>
                                            <w:right w:val="none" w:sz="0" w:space="0" w:color="auto"/>
                                          </w:divBdr>
                                          <w:divsChild>
                                            <w:div w:id="595213198">
                                              <w:marLeft w:val="0"/>
                                              <w:marRight w:val="0"/>
                                              <w:marTop w:val="0"/>
                                              <w:marBottom w:val="0"/>
                                              <w:divBdr>
                                                <w:top w:val="none" w:sz="0" w:space="0" w:color="auto"/>
                                                <w:left w:val="none" w:sz="0" w:space="0" w:color="auto"/>
                                                <w:bottom w:val="none" w:sz="0" w:space="0" w:color="auto"/>
                                                <w:right w:val="none" w:sz="0" w:space="0" w:color="auto"/>
                                              </w:divBdr>
                                              <w:divsChild>
                                                <w:div w:id="595213205">
                                                  <w:marLeft w:val="0"/>
                                                  <w:marRight w:val="0"/>
                                                  <w:marTop w:val="0"/>
                                                  <w:marBottom w:val="0"/>
                                                  <w:divBdr>
                                                    <w:top w:val="none" w:sz="0" w:space="0" w:color="auto"/>
                                                    <w:left w:val="none" w:sz="0" w:space="0" w:color="auto"/>
                                                    <w:bottom w:val="none" w:sz="0" w:space="0" w:color="auto"/>
                                                    <w:right w:val="none" w:sz="0" w:space="0" w:color="auto"/>
                                                  </w:divBdr>
                                                  <w:divsChild>
                                                    <w:div w:id="595213216">
                                                      <w:marLeft w:val="0"/>
                                                      <w:marRight w:val="0"/>
                                                      <w:marTop w:val="0"/>
                                                      <w:marBottom w:val="0"/>
                                                      <w:divBdr>
                                                        <w:top w:val="none" w:sz="0" w:space="0" w:color="auto"/>
                                                        <w:left w:val="none" w:sz="0" w:space="0" w:color="auto"/>
                                                        <w:bottom w:val="none" w:sz="0" w:space="0" w:color="auto"/>
                                                        <w:right w:val="none" w:sz="0" w:space="0" w:color="auto"/>
                                                      </w:divBdr>
                                                      <w:divsChild>
                                                        <w:div w:id="595213213">
                                                          <w:marLeft w:val="0"/>
                                                          <w:marRight w:val="0"/>
                                                          <w:marTop w:val="0"/>
                                                          <w:marBottom w:val="0"/>
                                                          <w:divBdr>
                                                            <w:top w:val="none" w:sz="0" w:space="0" w:color="auto"/>
                                                            <w:left w:val="none" w:sz="0" w:space="0" w:color="auto"/>
                                                            <w:bottom w:val="none" w:sz="0" w:space="0" w:color="auto"/>
                                                            <w:right w:val="none" w:sz="0" w:space="0" w:color="auto"/>
                                                          </w:divBdr>
                                                          <w:divsChild>
                                                            <w:div w:id="595213210">
                                                              <w:marLeft w:val="0"/>
                                                              <w:marRight w:val="0"/>
                                                              <w:marTop w:val="0"/>
                                                              <w:marBottom w:val="0"/>
                                                              <w:divBdr>
                                                                <w:top w:val="none" w:sz="0" w:space="0" w:color="auto"/>
                                                                <w:left w:val="none" w:sz="0" w:space="0" w:color="auto"/>
                                                                <w:bottom w:val="none" w:sz="0" w:space="0" w:color="auto"/>
                                                                <w:right w:val="none" w:sz="0" w:space="0" w:color="auto"/>
                                                              </w:divBdr>
                                                              <w:divsChild>
                                                                <w:div w:id="595213201">
                                                                  <w:marLeft w:val="0"/>
                                                                  <w:marRight w:val="0"/>
                                                                  <w:marTop w:val="0"/>
                                                                  <w:marBottom w:val="0"/>
                                                                  <w:divBdr>
                                                                    <w:top w:val="none" w:sz="0" w:space="0" w:color="auto"/>
                                                                    <w:left w:val="none" w:sz="0" w:space="0" w:color="auto"/>
                                                                    <w:bottom w:val="none" w:sz="0" w:space="0" w:color="auto"/>
                                                                    <w:right w:val="none" w:sz="0" w:space="0" w:color="auto"/>
                                                                  </w:divBdr>
                                                                  <w:divsChild>
                                                                    <w:div w:id="595213212">
                                                                      <w:marLeft w:val="0"/>
                                                                      <w:marRight w:val="0"/>
                                                                      <w:marTop w:val="0"/>
                                                                      <w:marBottom w:val="0"/>
                                                                      <w:divBdr>
                                                                        <w:top w:val="none" w:sz="0" w:space="0" w:color="auto"/>
                                                                        <w:left w:val="none" w:sz="0" w:space="0" w:color="auto"/>
                                                                        <w:bottom w:val="none" w:sz="0" w:space="0" w:color="auto"/>
                                                                        <w:right w:val="none" w:sz="0" w:space="0" w:color="auto"/>
                                                                      </w:divBdr>
                                                                      <w:divsChild>
                                                                        <w:div w:id="595213209">
                                                                          <w:marLeft w:val="0"/>
                                                                          <w:marRight w:val="0"/>
                                                                          <w:marTop w:val="0"/>
                                                                          <w:marBottom w:val="0"/>
                                                                          <w:divBdr>
                                                                            <w:top w:val="none" w:sz="0" w:space="0" w:color="auto"/>
                                                                            <w:left w:val="none" w:sz="0" w:space="0" w:color="auto"/>
                                                                            <w:bottom w:val="none" w:sz="0" w:space="0" w:color="auto"/>
                                                                            <w:right w:val="none" w:sz="0" w:space="0" w:color="auto"/>
                                                                          </w:divBdr>
                                                                          <w:divsChild>
                                                                            <w:div w:id="595213207">
                                                                              <w:marLeft w:val="0"/>
                                                                              <w:marRight w:val="0"/>
                                                                              <w:marTop w:val="0"/>
                                                                              <w:marBottom w:val="0"/>
                                                                              <w:divBdr>
                                                                                <w:top w:val="none" w:sz="0" w:space="0" w:color="auto"/>
                                                                                <w:left w:val="none" w:sz="0" w:space="0" w:color="auto"/>
                                                                                <w:bottom w:val="none" w:sz="0" w:space="0" w:color="auto"/>
                                                                                <w:right w:val="none" w:sz="0" w:space="0" w:color="auto"/>
                                                                              </w:divBdr>
                                                                              <w:divsChild>
                                                                                <w:div w:id="595213202">
                                                                                  <w:marLeft w:val="0"/>
                                                                                  <w:marRight w:val="0"/>
                                                                                  <w:marTop w:val="0"/>
                                                                                  <w:marBottom w:val="0"/>
                                                                                  <w:divBdr>
                                                                                    <w:top w:val="none" w:sz="0" w:space="0" w:color="auto"/>
                                                                                    <w:left w:val="none" w:sz="0" w:space="0" w:color="auto"/>
                                                                                    <w:bottom w:val="none" w:sz="0" w:space="0" w:color="auto"/>
                                                                                    <w:right w:val="none" w:sz="0" w:space="0" w:color="auto"/>
                                                                                  </w:divBdr>
                                                                                </w:div>
                                                                                <w:div w:id="595213211">
                                                                                  <w:marLeft w:val="0"/>
                                                                                  <w:marRight w:val="0"/>
                                                                                  <w:marTop w:val="0"/>
                                                                                  <w:marBottom w:val="0"/>
                                                                                  <w:divBdr>
                                                                                    <w:top w:val="none" w:sz="0" w:space="0" w:color="auto"/>
                                                                                    <w:left w:val="none" w:sz="0" w:space="0" w:color="auto"/>
                                                                                    <w:bottom w:val="none" w:sz="0" w:space="0" w:color="auto"/>
                                                                                    <w:right w:val="none" w:sz="0" w:space="0" w:color="auto"/>
                                                                                  </w:divBdr>
                                                                                  <w:divsChild>
                                                                                    <w:div w:id="59521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213254">
      <w:marLeft w:val="0"/>
      <w:marRight w:val="0"/>
      <w:marTop w:val="0"/>
      <w:marBottom w:val="0"/>
      <w:divBdr>
        <w:top w:val="none" w:sz="0" w:space="0" w:color="auto"/>
        <w:left w:val="none" w:sz="0" w:space="0" w:color="auto"/>
        <w:bottom w:val="none" w:sz="0" w:space="0" w:color="auto"/>
        <w:right w:val="none" w:sz="0" w:space="0" w:color="auto"/>
      </w:divBdr>
      <w:divsChild>
        <w:div w:id="595213251">
          <w:marLeft w:val="0"/>
          <w:marRight w:val="0"/>
          <w:marTop w:val="0"/>
          <w:marBottom w:val="0"/>
          <w:divBdr>
            <w:top w:val="none" w:sz="0" w:space="0" w:color="auto"/>
            <w:left w:val="none" w:sz="0" w:space="0" w:color="auto"/>
            <w:bottom w:val="none" w:sz="0" w:space="0" w:color="auto"/>
            <w:right w:val="none" w:sz="0" w:space="0" w:color="auto"/>
          </w:divBdr>
          <w:divsChild>
            <w:div w:id="595213252">
              <w:marLeft w:val="0"/>
              <w:marRight w:val="0"/>
              <w:marTop w:val="0"/>
              <w:marBottom w:val="0"/>
              <w:divBdr>
                <w:top w:val="none" w:sz="0" w:space="0" w:color="auto"/>
                <w:left w:val="none" w:sz="0" w:space="0" w:color="auto"/>
                <w:bottom w:val="none" w:sz="0" w:space="0" w:color="auto"/>
                <w:right w:val="none" w:sz="0" w:space="0" w:color="auto"/>
              </w:divBdr>
              <w:divsChild>
                <w:div w:id="595213228">
                  <w:marLeft w:val="0"/>
                  <w:marRight w:val="0"/>
                  <w:marTop w:val="0"/>
                  <w:marBottom w:val="0"/>
                  <w:divBdr>
                    <w:top w:val="none" w:sz="0" w:space="0" w:color="auto"/>
                    <w:left w:val="none" w:sz="0" w:space="0" w:color="auto"/>
                    <w:bottom w:val="none" w:sz="0" w:space="0" w:color="auto"/>
                    <w:right w:val="none" w:sz="0" w:space="0" w:color="auto"/>
                  </w:divBdr>
                  <w:divsChild>
                    <w:div w:id="595213259">
                      <w:marLeft w:val="0"/>
                      <w:marRight w:val="0"/>
                      <w:marTop w:val="0"/>
                      <w:marBottom w:val="0"/>
                      <w:divBdr>
                        <w:top w:val="none" w:sz="0" w:space="0" w:color="auto"/>
                        <w:left w:val="none" w:sz="0" w:space="0" w:color="auto"/>
                        <w:bottom w:val="none" w:sz="0" w:space="0" w:color="auto"/>
                        <w:right w:val="none" w:sz="0" w:space="0" w:color="auto"/>
                      </w:divBdr>
                      <w:divsChild>
                        <w:div w:id="595213236">
                          <w:marLeft w:val="0"/>
                          <w:marRight w:val="0"/>
                          <w:marTop w:val="75"/>
                          <w:marBottom w:val="75"/>
                          <w:divBdr>
                            <w:top w:val="none" w:sz="0" w:space="0" w:color="auto"/>
                            <w:left w:val="none" w:sz="0" w:space="0" w:color="auto"/>
                            <w:bottom w:val="none" w:sz="0" w:space="0" w:color="auto"/>
                            <w:right w:val="none" w:sz="0" w:space="0" w:color="auto"/>
                          </w:divBdr>
                          <w:divsChild>
                            <w:div w:id="595213230">
                              <w:marLeft w:val="0"/>
                              <w:marRight w:val="0"/>
                              <w:marTop w:val="120"/>
                              <w:marBottom w:val="0"/>
                              <w:divBdr>
                                <w:top w:val="none" w:sz="0" w:space="0" w:color="auto"/>
                                <w:left w:val="none" w:sz="0" w:space="0" w:color="auto"/>
                                <w:bottom w:val="none" w:sz="0" w:space="0" w:color="auto"/>
                                <w:right w:val="none" w:sz="0" w:space="0" w:color="auto"/>
                              </w:divBdr>
                              <w:divsChild>
                                <w:div w:id="595213222">
                                  <w:marLeft w:val="0"/>
                                  <w:marRight w:val="0"/>
                                  <w:marTop w:val="0"/>
                                  <w:marBottom w:val="0"/>
                                  <w:divBdr>
                                    <w:top w:val="none" w:sz="0" w:space="0" w:color="auto"/>
                                    <w:left w:val="none" w:sz="0" w:space="0" w:color="auto"/>
                                    <w:bottom w:val="none" w:sz="0" w:space="0" w:color="auto"/>
                                    <w:right w:val="none" w:sz="0" w:space="0" w:color="auto"/>
                                  </w:divBdr>
                                </w:div>
                                <w:div w:id="595213224">
                                  <w:marLeft w:val="0"/>
                                  <w:marRight w:val="0"/>
                                  <w:marTop w:val="0"/>
                                  <w:marBottom w:val="0"/>
                                  <w:divBdr>
                                    <w:top w:val="none" w:sz="0" w:space="0" w:color="auto"/>
                                    <w:left w:val="none" w:sz="0" w:space="0" w:color="auto"/>
                                    <w:bottom w:val="none" w:sz="0" w:space="0" w:color="auto"/>
                                    <w:right w:val="none" w:sz="0" w:space="0" w:color="auto"/>
                                  </w:divBdr>
                                </w:div>
                                <w:div w:id="595213237">
                                  <w:marLeft w:val="0"/>
                                  <w:marRight w:val="0"/>
                                  <w:marTop w:val="0"/>
                                  <w:marBottom w:val="0"/>
                                  <w:divBdr>
                                    <w:top w:val="none" w:sz="0" w:space="0" w:color="auto"/>
                                    <w:left w:val="none" w:sz="0" w:space="0" w:color="auto"/>
                                    <w:bottom w:val="none" w:sz="0" w:space="0" w:color="auto"/>
                                    <w:right w:val="none" w:sz="0" w:space="0" w:color="auto"/>
                                  </w:divBdr>
                                </w:div>
                                <w:div w:id="595213238">
                                  <w:marLeft w:val="0"/>
                                  <w:marRight w:val="0"/>
                                  <w:marTop w:val="0"/>
                                  <w:marBottom w:val="0"/>
                                  <w:divBdr>
                                    <w:top w:val="none" w:sz="0" w:space="0" w:color="auto"/>
                                    <w:left w:val="none" w:sz="0" w:space="0" w:color="auto"/>
                                    <w:bottom w:val="none" w:sz="0" w:space="0" w:color="auto"/>
                                    <w:right w:val="none" w:sz="0" w:space="0" w:color="auto"/>
                                  </w:divBdr>
                                </w:div>
                              </w:divsChild>
                            </w:div>
                            <w:div w:id="595213233">
                              <w:marLeft w:val="0"/>
                              <w:marRight w:val="0"/>
                              <w:marTop w:val="0"/>
                              <w:marBottom w:val="0"/>
                              <w:divBdr>
                                <w:top w:val="none" w:sz="0" w:space="0" w:color="auto"/>
                                <w:left w:val="none" w:sz="0" w:space="0" w:color="auto"/>
                                <w:bottom w:val="none" w:sz="0" w:space="0" w:color="auto"/>
                                <w:right w:val="none" w:sz="0" w:space="0" w:color="auto"/>
                              </w:divBdr>
                              <w:divsChild>
                                <w:div w:id="595213248">
                                  <w:marLeft w:val="0"/>
                                  <w:marRight w:val="0"/>
                                  <w:marTop w:val="0"/>
                                  <w:marBottom w:val="0"/>
                                  <w:divBdr>
                                    <w:top w:val="none" w:sz="0" w:space="0" w:color="auto"/>
                                    <w:left w:val="none" w:sz="0" w:space="0" w:color="auto"/>
                                    <w:bottom w:val="none" w:sz="0" w:space="0" w:color="auto"/>
                                    <w:right w:val="none" w:sz="0" w:space="0" w:color="auto"/>
                                  </w:divBdr>
                                </w:div>
                                <w:div w:id="595213249">
                                  <w:marLeft w:val="0"/>
                                  <w:marRight w:val="0"/>
                                  <w:marTop w:val="0"/>
                                  <w:marBottom w:val="0"/>
                                  <w:divBdr>
                                    <w:top w:val="none" w:sz="0" w:space="0" w:color="auto"/>
                                    <w:left w:val="none" w:sz="0" w:space="0" w:color="auto"/>
                                    <w:bottom w:val="none" w:sz="0" w:space="0" w:color="auto"/>
                                    <w:right w:val="none" w:sz="0" w:space="0" w:color="auto"/>
                                  </w:divBdr>
                                </w:div>
                                <w:div w:id="595213261">
                                  <w:marLeft w:val="0"/>
                                  <w:marRight w:val="0"/>
                                  <w:marTop w:val="0"/>
                                  <w:marBottom w:val="0"/>
                                  <w:divBdr>
                                    <w:top w:val="none" w:sz="0" w:space="0" w:color="auto"/>
                                    <w:left w:val="none" w:sz="0" w:space="0" w:color="auto"/>
                                    <w:bottom w:val="none" w:sz="0" w:space="0" w:color="auto"/>
                                    <w:right w:val="none" w:sz="0" w:space="0" w:color="auto"/>
                                  </w:divBdr>
                                </w:div>
                                <w:div w:id="5952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13257">
          <w:marLeft w:val="0"/>
          <w:marRight w:val="0"/>
          <w:marTop w:val="0"/>
          <w:marBottom w:val="0"/>
          <w:divBdr>
            <w:top w:val="none" w:sz="0" w:space="0" w:color="auto"/>
            <w:left w:val="none" w:sz="0" w:space="0" w:color="auto"/>
            <w:bottom w:val="none" w:sz="0" w:space="0" w:color="auto"/>
            <w:right w:val="none" w:sz="0" w:space="0" w:color="auto"/>
          </w:divBdr>
          <w:divsChild>
            <w:div w:id="595213255">
              <w:marLeft w:val="0"/>
              <w:marRight w:val="0"/>
              <w:marTop w:val="0"/>
              <w:marBottom w:val="0"/>
              <w:divBdr>
                <w:top w:val="none" w:sz="0" w:space="0" w:color="auto"/>
                <w:left w:val="none" w:sz="0" w:space="0" w:color="auto"/>
                <w:bottom w:val="none" w:sz="0" w:space="0" w:color="auto"/>
                <w:right w:val="none" w:sz="0" w:space="0" w:color="auto"/>
              </w:divBdr>
              <w:divsChild>
                <w:div w:id="595213247">
                  <w:marLeft w:val="0"/>
                  <w:marRight w:val="0"/>
                  <w:marTop w:val="0"/>
                  <w:marBottom w:val="0"/>
                  <w:divBdr>
                    <w:top w:val="none" w:sz="0" w:space="0" w:color="auto"/>
                    <w:left w:val="none" w:sz="0" w:space="0" w:color="auto"/>
                    <w:bottom w:val="none" w:sz="0" w:space="0" w:color="auto"/>
                    <w:right w:val="none" w:sz="0" w:space="0" w:color="auto"/>
                  </w:divBdr>
                  <w:divsChild>
                    <w:div w:id="595213227">
                      <w:marLeft w:val="0"/>
                      <w:marRight w:val="0"/>
                      <w:marTop w:val="0"/>
                      <w:marBottom w:val="0"/>
                      <w:divBdr>
                        <w:top w:val="none" w:sz="0" w:space="0" w:color="auto"/>
                        <w:left w:val="none" w:sz="0" w:space="0" w:color="auto"/>
                        <w:bottom w:val="none" w:sz="0" w:space="0" w:color="auto"/>
                        <w:right w:val="none" w:sz="0" w:space="0" w:color="auto"/>
                      </w:divBdr>
                      <w:divsChild>
                        <w:div w:id="595213256">
                          <w:marLeft w:val="0"/>
                          <w:marRight w:val="0"/>
                          <w:marTop w:val="0"/>
                          <w:marBottom w:val="0"/>
                          <w:divBdr>
                            <w:top w:val="none" w:sz="0" w:space="0" w:color="auto"/>
                            <w:left w:val="none" w:sz="0" w:space="0" w:color="auto"/>
                            <w:bottom w:val="none" w:sz="0" w:space="0" w:color="auto"/>
                            <w:right w:val="none" w:sz="0" w:space="0" w:color="auto"/>
                          </w:divBdr>
                          <w:divsChild>
                            <w:div w:id="595213239">
                              <w:marLeft w:val="0"/>
                              <w:marRight w:val="0"/>
                              <w:marTop w:val="0"/>
                              <w:marBottom w:val="0"/>
                              <w:divBdr>
                                <w:top w:val="none" w:sz="0" w:space="0" w:color="auto"/>
                                <w:left w:val="none" w:sz="0" w:space="0" w:color="auto"/>
                                <w:bottom w:val="none" w:sz="0" w:space="0" w:color="auto"/>
                                <w:right w:val="none" w:sz="0" w:space="0" w:color="auto"/>
                              </w:divBdr>
                              <w:divsChild>
                                <w:div w:id="595213265">
                                  <w:marLeft w:val="240"/>
                                  <w:marRight w:val="240"/>
                                  <w:marTop w:val="0"/>
                                  <w:marBottom w:val="0"/>
                                  <w:divBdr>
                                    <w:top w:val="none" w:sz="0" w:space="0" w:color="auto"/>
                                    <w:left w:val="none" w:sz="0" w:space="0" w:color="auto"/>
                                    <w:bottom w:val="none" w:sz="0" w:space="0" w:color="auto"/>
                                    <w:right w:val="none" w:sz="0" w:space="0" w:color="auto"/>
                                  </w:divBdr>
                                  <w:divsChild>
                                    <w:div w:id="595213231">
                                      <w:marLeft w:val="0"/>
                                      <w:marRight w:val="0"/>
                                      <w:marTop w:val="0"/>
                                      <w:marBottom w:val="0"/>
                                      <w:divBdr>
                                        <w:top w:val="none" w:sz="0" w:space="0" w:color="auto"/>
                                        <w:left w:val="none" w:sz="0" w:space="0" w:color="auto"/>
                                        <w:bottom w:val="none" w:sz="0" w:space="0" w:color="auto"/>
                                        <w:right w:val="none" w:sz="0" w:space="0" w:color="auto"/>
                                      </w:divBdr>
                                      <w:divsChild>
                                        <w:div w:id="595213241">
                                          <w:marLeft w:val="0"/>
                                          <w:marRight w:val="0"/>
                                          <w:marTop w:val="0"/>
                                          <w:marBottom w:val="0"/>
                                          <w:divBdr>
                                            <w:top w:val="none" w:sz="0" w:space="0" w:color="auto"/>
                                            <w:left w:val="none" w:sz="0" w:space="0" w:color="auto"/>
                                            <w:bottom w:val="none" w:sz="0" w:space="0" w:color="auto"/>
                                            <w:right w:val="none" w:sz="0" w:space="0" w:color="auto"/>
                                          </w:divBdr>
                                          <w:divsChild>
                                            <w:div w:id="595213266">
                                              <w:marLeft w:val="0"/>
                                              <w:marRight w:val="0"/>
                                              <w:marTop w:val="0"/>
                                              <w:marBottom w:val="0"/>
                                              <w:divBdr>
                                                <w:top w:val="none" w:sz="0" w:space="0" w:color="auto"/>
                                                <w:left w:val="none" w:sz="0" w:space="0" w:color="auto"/>
                                                <w:bottom w:val="none" w:sz="0" w:space="0" w:color="auto"/>
                                                <w:right w:val="none" w:sz="0" w:space="0" w:color="auto"/>
                                              </w:divBdr>
                                            </w:div>
                                          </w:divsChild>
                                        </w:div>
                                        <w:div w:id="595213245">
                                          <w:marLeft w:val="0"/>
                                          <w:marRight w:val="0"/>
                                          <w:marTop w:val="0"/>
                                          <w:marBottom w:val="0"/>
                                          <w:divBdr>
                                            <w:top w:val="none" w:sz="0" w:space="0" w:color="auto"/>
                                            <w:left w:val="none" w:sz="0" w:space="0" w:color="auto"/>
                                            <w:bottom w:val="none" w:sz="0" w:space="0" w:color="auto"/>
                                            <w:right w:val="none" w:sz="0" w:space="0" w:color="auto"/>
                                          </w:divBdr>
                                        </w:div>
                                        <w:div w:id="595213246">
                                          <w:marLeft w:val="0"/>
                                          <w:marRight w:val="0"/>
                                          <w:marTop w:val="0"/>
                                          <w:marBottom w:val="0"/>
                                          <w:divBdr>
                                            <w:top w:val="none" w:sz="0" w:space="0" w:color="auto"/>
                                            <w:left w:val="none" w:sz="0" w:space="0" w:color="auto"/>
                                            <w:bottom w:val="none" w:sz="0" w:space="0" w:color="auto"/>
                                            <w:right w:val="none" w:sz="0" w:space="0" w:color="auto"/>
                                          </w:divBdr>
                                        </w:div>
                                      </w:divsChild>
                                    </w:div>
                                    <w:div w:id="595213244">
                                      <w:marLeft w:val="0"/>
                                      <w:marRight w:val="0"/>
                                      <w:marTop w:val="0"/>
                                      <w:marBottom w:val="0"/>
                                      <w:divBdr>
                                        <w:top w:val="none" w:sz="0" w:space="0" w:color="auto"/>
                                        <w:left w:val="none" w:sz="0" w:space="0" w:color="auto"/>
                                        <w:bottom w:val="none" w:sz="0" w:space="0" w:color="auto"/>
                                        <w:right w:val="none" w:sz="0" w:space="0" w:color="auto"/>
                                      </w:divBdr>
                                      <w:divsChild>
                                        <w:div w:id="595213225">
                                          <w:marLeft w:val="105"/>
                                          <w:marRight w:val="0"/>
                                          <w:marTop w:val="0"/>
                                          <w:marBottom w:val="0"/>
                                          <w:divBdr>
                                            <w:top w:val="none" w:sz="0" w:space="0" w:color="auto"/>
                                            <w:left w:val="none" w:sz="0" w:space="0" w:color="auto"/>
                                            <w:bottom w:val="none" w:sz="0" w:space="0" w:color="auto"/>
                                            <w:right w:val="none" w:sz="0" w:space="0" w:color="auto"/>
                                          </w:divBdr>
                                          <w:divsChild>
                                            <w:div w:id="595213232">
                                              <w:marLeft w:val="0"/>
                                              <w:marRight w:val="0"/>
                                              <w:marTop w:val="0"/>
                                              <w:marBottom w:val="0"/>
                                              <w:divBdr>
                                                <w:top w:val="none" w:sz="0" w:space="0" w:color="auto"/>
                                                <w:left w:val="none" w:sz="0" w:space="0" w:color="auto"/>
                                                <w:bottom w:val="none" w:sz="0" w:space="0" w:color="auto"/>
                                                <w:right w:val="none" w:sz="0" w:space="0" w:color="auto"/>
                                              </w:divBdr>
                                            </w:div>
                                          </w:divsChild>
                                        </w:div>
                                        <w:div w:id="595213243">
                                          <w:marLeft w:val="105"/>
                                          <w:marRight w:val="0"/>
                                          <w:marTop w:val="0"/>
                                          <w:marBottom w:val="0"/>
                                          <w:divBdr>
                                            <w:top w:val="none" w:sz="0" w:space="0" w:color="auto"/>
                                            <w:left w:val="none" w:sz="0" w:space="0" w:color="auto"/>
                                            <w:bottom w:val="none" w:sz="0" w:space="0" w:color="auto"/>
                                            <w:right w:val="none" w:sz="0" w:space="0" w:color="auto"/>
                                          </w:divBdr>
                                          <w:divsChild>
                                            <w:div w:id="59521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213250">
                              <w:marLeft w:val="180"/>
                              <w:marRight w:val="180"/>
                              <w:marTop w:val="0"/>
                              <w:marBottom w:val="0"/>
                              <w:divBdr>
                                <w:top w:val="none" w:sz="0" w:space="0" w:color="auto"/>
                                <w:left w:val="none" w:sz="0" w:space="0" w:color="auto"/>
                                <w:bottom w:val="none" w:sz="0" w:space="0" w:color="auto"/>
                                <w:right w:val="none" w:sz="0" w:space="0" w:color="auto"/>
                              </w:divBdr>
                              <w:divsChild>
                                <w:div w:id="595213253">
                                  <w:marLeft w:val="-30"/>
                                  <w:marRight w:val="-30"/>
                                  <w:marTop w:val="0"/>
                                  <w:marBottom w:val="0"/>
                                  <w:divBdr>
                                    <w:top w:val="none" w:sz="0" w:space="0" w:color="auto"/>
                                    <w:left w:val="none" w:sz="0" w:space="0" w:color="auto"/>
                                    <w:bottom w:val="none" w:sz="0" w:space="0" w:color="auto"/>
                                    <w:right w:val="none" w:sz="0" w:space="0" w:color="auto"/>
                                  </w:divBdr>
                                  <w:divsChild>
                                    <w:div w:id="595213229">
                                      <w:marLeft w:val="0"/>
                                      <w:marRight w:val="0"/>
                                      <w:marTop w:val="0"/>
                                      <w:marBottom w:val="0"/>
                                      <w:divBdr>
                                        <w:top w:val="none" w:sz="0" w:space="0" w:color="auto"/>
                                        <w:left w:val="none" w:sz="0" w:space="0" w:color="auto"/>
                                        <w:bottom w:val="none" w:sz="0" w:space="0" w:color="auto"/>
                                        <w:right w:val="none" w:sz="0" w:space="0" w:color="auto"/>
                                      </w:divBdr>
                                      <w:divsChild>
                                        <w:div w:id="595213235">
                                          <w:marLeft w:val="0"/>
                                          <w:marRight w:val="0"/>
                                          <w:marTop w:val="0"/>
                                          <w:marBottom w:val="0"/>
                                          <w:divBdr>
                                            <w:top w:val="none" w:sz="0" w:space="0" w:color="auto"/>
                                            <w:left w:val="none" w:sz="0" w:space="0" w:color="auto"/>
                                            <w:bottom w:val="none" w:sz="0" w:space="0" w:color="auto"/>
                                            <w:right w:val="none" w:sz="0" w:space="0" w:color="auto"/>
                                          </w:divBdr>
                                          <w:divsChild>
                                            <w:div w:id="595213223">
                                              <w:marLeft w:val="-60"/>
                                              <w:marRight w:val="-60"/>
                                              <w:marTop w:val="0"/>
                                              <w:marBottom w:val="0"/>
                                              <w:divBdr>
                                                <w:top w:val="none" w:sz="0" w:space="0" w:color="auto"/>
                                                <w:left w:val="none" w:sz="0" w:space="0" w:color="auto"/>
                                                <w:bottom w:val="none" w:sz="0" w:space="0" w:color="auto"/>
                                                <w:right w:val="none" w:sz="0" w:space="0" w:color="auto"/>
                                              </w:divBdr>
                                              <w:divsChild>
                                                <w:div w:id="59521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13240">
                                      <w:marLeft w:val="0"/>
                                      <w:marRight w:val="0"/>
                                      <w:marTop w:val="0"/>
                                      <w:marBottom w:val="0"/>
                                      <w:divBdr>
                                        <w:top w:val="none" w:sz="0" w:space="0" w:color="auto"/>
                                        <w:left w:val="none" w:sz="0" w:space="0" w:color="auto"/>
                                        <w:bottom w:val="none" w:sz="0" w:space="0" w:color="auto"/>
                                        <w:right w:val="none" w:sz="0" w:space="0" w:color="auto"/>
                                      </w:divBdr>
                                      <w:divsChild>
                                        <w:div w:id="595213260">
                                          <w:marLeft w:val="0"/>
                                          <w:marRight w:val="0"/>
                                          <w:marTop w:val="0"/>
                                          <w:marBottom w:val="0"/>
                                          <w:divBdr>
                                            <w:top w:val="none" w:sz="0" w:space="0" w:color="auto"/>
                                            <w:left w:val="none" w:sz="0" w:space="0" w:color="auto"/>
                                            <w:bottom w:val="none" w:sz="0" w:space="0" w:color="auto"/>
                                            <w:right w:val="none" w:sz="0" w:space="0" w:color="auto"/>
                                          </w:divBdr>
                                          <w:divsChild>
                                            <w:div w:id="595213263">
                                              <w:marLeft w:val="-60"/>
                                              <w:marRight w:val="-60"/>
                                              <w:marTop w:val="0"/>
                                              <w:marBottom w:val="0"/>
                                              <w:divBdr>
                                                <w:top w:val="none" w:sz="0" w:space="0" w:color="auto"/>
                                                <w:left w:val="none" w:sz="0" w:space="0" w:color="auto"/>
                                                <w:bottom w:val="none" w:sz="0" w:space="0" w:color="auto"/>
                                                <w:right w:val="none" w:sz="0" w:space="0" w:color="auto"/>
                                              </w:divBdr>
                                              <w:divsChild>
                                                <w:div w:id="59521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13258">
                                      <w:marLeft w:val="0"/>
                                      <w:marRight w:val="0"/>
                                      <w:marTop w:val="0"/>
                                      <w:marBottom w:val="0"/>
                                      <w:divBdr>
                                        <w:top w:val="none" w:sz="0" w:space="0" w:color="auto"/>
                                        <w:left w:val="none" w:sz="0" w:space="0" w:color="auto"/>
                                        <w:bottom w:val="none" w:sz="0" w:space="0" w:color="auto"/>
                                        <w:right w:val="none" w:sz="0" w:space="0" w:color="auto"/>
                                      </w:divBdr>
                                      <w:divsChild>
                                        <w:div w:id="595213234">
                                          <w:marLeft w:val="0"/>
                                          <w:marRight w:val="0"/>
                                          <w:marTop w:val="0"/>
                                          <w:marBottom w:val="0"/>
                                          <w:divBdr>
                                            <w:top w:val="none" w:sz="0" w:space="0" w:color="auto"/>
                                            <w:left w:val="none" w:sz="0" w:space="0" w:color="auto"/>
                                            <w:bottom w:val="none" w:sz="0" w:space="0" w:color="auto"/>
                                            <w:right w:val="none" w:sz="0" w:space="0" w:color="auto"/>
                                          </w:divBdr>
                                          <w:divsChild>
                                            <w:div w:id="595213226">
                                              <w:marLeft w:val="-60"/>
                                              <w:marRight w:val="-60"/>
                                              <w:marTop w:val="0"/>
                                              <w:marBottom w:val="0"/>
                                              <w:divBdr>
                                                <w:top w:val="none" w:sz="0" w:space="0" w:color="auto"/>
                                                <w:left w:val="none" w:sz="0" w:space="0" w:color="auto"/>
                                                <w:bottom w:val="none" w:sz="0" w:space="0" w:color="auto"/>
                                                <w:right w:val="none" w:sz="0" w:space="0" w:color="auto"/>
                                              </w:divBdr>
                                              <w:divsChild>
                                                <w:div w:id="5952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5213267">
      <w:marLeft w:val="0"/>
      <w:marRight w:val="0"/>
      <w:marTop w:val="0"/>
      <w:marBottom w:val="0"/>
      <w:divBdr>
        <w:top w:val="none" w:sz="0" w:space="0" w:color="auto"/>
        <w:left w:val="none" w:sz="0" w:space="0" w:color="auto"/>
        <w:bottom w:val="none" w:sz="0" w:space="0" w:color="auto"/>
        <w:right w:val="none" w:sz="0" w:space="0" w:color="auto"/>
      </w:divBdr>
      <w:divsChild>
        <w:div w:id="595213274">
          <w:marLeft w:val="0"/>
          <w:marRight w:val="0"/>
          <w:marTop w:val="0"/>
          <w:marBottom w:val="0"/>
          <w:divBdr>
            <w:top w:val="none" w:sz="0" w:space="0" w:color="auto"/>
            <w:left w:val="none" w:sz="0" w:space="0" w:color="auto"/>
            <w:bottom w:val="none" w:sz="0" w:space="0" w:color="auto"/>
            <w:right w:val="none" w:sz="0" w:space="0" w:color="auto"/>
          </w:divBdr>
          <w:divsChild>
            <w:div w:id="595213272">
              <w:marLeft w:val="0"/>
              <w:marRight w:val="0"/>
              <w:marTop w:val="0"/>
              <w:marBottom w:val="0"/>
              <w:divBdr>
                <w:top w:val="none" w:sz="0" w:space="0" w:color="auto"/>
                <w:left w:val="none" w:sz="0" w:space="0" w:color="auto"/>
                <w:bottom w:val="none" w:sz="0" w:space="0" w:color="auto"/>
                <w:right w:val="none" w:sz="0" w:space="0" w:color="auto"/>
              </w:divBdr>
              <w:divsChild>
                <w:div w:id="5952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13269">
      <w:marLeft w:val="0"/>
      <w:marRight w:val="0"/>
      <w:marTop w:val="0"/>
      <w:marBottom w:val="0"/>
      <w:divBdr>
        <w:top w:val="none" w:sz="0" w:space="0" w:color="auto"/>
        <w:left w:val="none" w:sz="0" w:space="0" w:color="auto"/>
        <w:bottom w:val="none" w:sz="0" w:space="0" w:color="auto"/>
        <w:right w:val="none" w:sz="0" w:space="0" w:color="auto"/>
      </w:divBdr>
      <w:divsChild>
        <w:div w:id="595213273">
          <w:marLeft w:val="0"/>
          <w:marRight w:val="0"/>
          <w:marTop w:val="0"/>
          <w:marBottom w:val="0"/>
          <w:divBdr>
            <w:top w:val="none" w:sz="0" w:space="0" w:color="auto"/>
            <w:left w:val="none" w:sz="0" w:space="0" w:color="auto"/>
            <w:bottom w:val="none" w:sz="0" w:space="0" w:color="auto"/>
            <w:right w:val="none" w:sz="0" w:space="0" w:color="auto"/>
          </w:divBdr>
          <w:divsChild>
            <w:div w:id="595213271">
              <w:marLeft w:val="0"/>
              <w:marRight w:val="0"/>
              <w:marTop w:val="0"/>
              <w:marBottom w:val="0"/>
              <w:divBdr>
                <w:top w:val="none" w:sz="0" w:space="0" w:color="auto"/>
                <w:left w:val="none" w:sz="0" w:space="0" w:color="auto"/>
                <w:bottom w:val="none" w:sz="0" w:space="0" w:color="auto"/>
                <w:right w:val="none" w:sz="0" w:space="0" w:color="auto"/>
              </w:divBdr>
              <w:divsChild>
                <w:div w:id="5952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Pages>
  <Words>176</Words>
  <Characters>955</Characters>
  <Application>Microsoft Office Outlook</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Νάξος  15/5/2017</dc:title>
  <dc:subject/>
  <dc:creator>User</dc:creator>
  <cp:keywords/>
  <dc:description/>
  <cp:lastModifiedBy>Name</cp:lastModifiedBy>
  <cp:revision>4</cp:revision>
  <cp:lastPrinted>2021-06-17T06:01:00Z</cp:lastPrinted>
  <dcterms:created xsi:type="dcterms:W3CDTF">2022-05-31T10:40:00Z</dcterms:created>
  <dcterms:modified xsi:type="dcterms:W3CDTF">2022-05-31T10:51:00Z</dcterms:modified>
</cp:coreProperties>
</file>